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865BF9">
      <w:pPr>
        <w:spacing w:line="288" w:lineRule="auto"/>
        <w:ind w:left="440" w:hanging="440" w:hangingChars="200"/>
        <w:jc w:val="center"/>
        <w:rPr>
          <w:sz w:val="22"/>
          <w:szCs w:val="28"/>
        </w:rPr>
      </w:pPr>
      <w:r>
        <w:rPr>
          <w:rFonts w:hint="eastAsia"/>
          <w:sz w:val="22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11874500</wp:posOffset>
            </wp:positionV>
            <wp:extent cx="457200" cy="4191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34390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宋体" w:hAnsi="Times New Roman" w:cs="Times New Roman"/>
          <w:noProof/>
          <w:color w:val="000000"/>
          <w:szCs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-842010</wp:posOffset>
                </wp:positionH>
                <wp:positionV relativeFrom="paragraph">
                  <wp:posOffset>13970</wp:posOffset>
                </wp:positionV>
                <wp:extent cx="679450" cy="8655050"/>
                <wp:effectExtent l="0" t="0" r="0" b="1270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679450" cy="8655050"/>
                          <a:chOff x="0" y="0"/>
                          <a:chExt cx="1070" cy="13630"/>
                        </a:xfrm>
                      </wpg:grpSpPr>
                      <wps:wsp xmlns:wps="http://schemas.microsoft.com/office/word/2010/wordprocessingShape">
                        <wps:cNvPr id="5" name="任意多边形 1"/>
                        <wps:cNvSpPr/>
                        <wps:spPr>
                          <a:xfrm>
                            <a:off x="0" y="2279"/>
                            <a:ext cx="1070" cy="9071"/>
                          </a:xfrm>
                          <a:custGeom>
                            <a:avLst/>
                            <a:gdLst/>
                            <a:rect l="0" t="0" r="0" b="0"/>
                            <a:pathLst/>
                          </a:cu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 w:rsidR="00865BF9">
                              <w:pPr>
                                <w:spacing w:line="240" w:lineRule="exact"/>
                                <w:jc w:val="center"/>
                                <w:rPr>
                                  <w:color w:val="333333"/>
                                </w:rPr>
                              </w:pPr>
                              <w:r>
                                <w:rPr>
                                  <w:color w:val="333333"/>
                                </w:rPr>
                                <w:t>班级：</w:t>
                              </w:r>
                              <w:r>
                                <w:rPr>
                                  <w:color w:val="333333"/>
                                </w:rPr>
                                <w:t xml:space="preserve">________     </w:t>
                              </w:r>
                              <w:r>
                                <w:rPr>
                                  <w:color w:val="333333"/>
                                </w:rPr>
                                <w:t>姓名：</w:t>
                              </w:r>
                              <w:r>
                                <w:rPr>
                                  <w:color w:val="333333"/>
                                </w:rPr>
                                <w:t xml:space="preserve">____________   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学</w:t>
                              </w:r>
                              <w:r>
                                <w:rPr>
                                  <w:color w:val="333333"/>
                                </w:rPr>
                                <w:t>号：</w:t>
                              </w:r>
                              <w:r>
                                <w:rPr>
                                  <w:color w:val="333333"/>
                                </w:rPr>
                                <w:t>_____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 xml:space="preserve">  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考场号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_______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座位号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________</w:t>
                              </w:r>
                            </w:p>
                            <w:p w:rsidR="00865BF9">
                              <w:pPr>
                                <w:spacing w:line="600" w:lineRule="exact"/>
                                <w:jc w:val="center"/>
                                <w:rPr>
                                  <w:color w:val="333333"/>
                                </w:rPr>
                              </w:pP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008000"/>
                                </w:rPr>
                                <w:t>★☆☆☆☆☆☆☆☆☆☆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　　</w:t>
                              </w:r>
                              <w:r>
                                <w:rPr>
                                  <w:color w:val="0000FF"/>
                                </w:rPr>
                                <w:t>密</w:t>
                              </w:r>
                              <w:r>
                                <w:rPr>
                                  <w:rFonts w:hint="eastAsia"/>
                                  <w:color w:val="0000FF"/>
                                </w:rPr>
                                <w:t>　</w:t>
                              </w:r>
                              <w:r>
                                <w:rPr>
                                  <w:color w:val="0000FF"/>
                                </w:rPr>
                                <w:t>封</w:t>
                              </w:r>
                              <w:r>
                                <w:rPr>
                                  <w:rFonts w:hint="eastAsia"/>
                                  <w:color w:val="0000FF"/>
                                </w:rPr>
                                <w:t>　</w:t>
                              </w:r>
                              <w:r>
                                <w:rPr>
                                  <w:color w:val="0000FF"/>
                                </w:rPr>
                                <w:t>线</w:t>
                              </w:r>
                              <w:r>
                                <w:rPr>
                                  <w:rFonts w:hint="eastAsia"/>
                                  <w:color w:val="0000FF"/>
                                </w:rPr>
                                <w:t>　内　禁　止　答　题</w:t>
                              </w:r>
                              <w:r>
                                <w:rPr>
                                  <w:rFonts w:hint="eastAsia"/>
                                  <w:color w:val="333333"/>
                                </w:rPr>
                                <w:t>　　</w:t>
                              </w:r>
                              <w:r>
                                <w:rPr>
                                  <w:rFonts w:hint="eastAsia"/>
                                  <w:color w:val="008000"/>
                                </w:rPr>
                                <w:t>☆☆☆☆☆☆☆☆☆★</w:t>
                              </w:r>
                            </w:p>
                          </w:txbxContent>
                        </wps:txbx>
                        <wps:bodyPr vert="vert270" upright="1"/>
                      </wps:wsp>
                      <wps:wsp xmlns:wps="http://schemas.microsoft.com/office/word/2010/wordprocessingShape">
                        <wps:cNvPr id="6" name="直接连接符 2"/>
                        <wps:cNvCnPr/>
                        <wps:spPr>
                          <a:xfrm>
                            <a:off x="845" y="0"/>
                            <a:ext cx="1" cy="13630"/>
                          </a:xfrm>
                          <a:prstGeom prst="line">
                            <a:avLst/>
                          </a:prstGeom>
                          <a:ln w="57150" cmpd="thinThick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" o:spid="_x0000_s1025" style="width:53.5pt;height:681.5pt;margin-top:1.1pt;margin-left:-66.3pt;position:absolute;z-index:251660288" coordsize="1070,13630">
                <v:shape id="任意多边形 1" o:spid="_x0000_s1026" style="width:1070;height:9071;mso-wrap-style:square;position:absolute;top:2279;visibility:visible;v-text-anchor:top" coordsize="20000,20000" o:spt="100" adj="-11796480,,5400" path="al10800,10800,@8,@8,@4,@6,10800,10800,10800,10800,@9,@7l@30,@31,@17,@18,@24,@25,@15,@16,@32,@33xe" filled="f" stroked="f">
                  <v:stroke joinstyle="miter"/>
                  <v:formulas/>
                  <v:path arrowok="t" o:connecttype="custom" textboxrect="@1,@1,@1,@1"/>
                  <v:textbox style="layout-flow:vertical;mso-layout-flow-alt:bottom-to-top">
                    <w:txbxContent>
                      <w:p w:rsidR="00865BF9">
                        <w:pPr>
                          <w:spacing w:line="240" w:lineRule="exact"/>
                          <w:jc w:val="center"/>
                          <w:rPr>
                            <w:color w:val="333333"/>
                          </w:rPr>
                        </w:pPr>
                        <w:r>
                          <w:rPr>
                            <w:color w:val="333333"/>
                          </w:rPr>
                          <w:t>班级：</w:t>
                        </w:r>
                        <w:r>
                          <w:rPr>
                            <w:color w:val="333333"/>
                          </w:rPr>
                          <w:t xml:space="preserve">________     </w:t>
                        </w:r>
                        <w:r>
                          <w:rPr>
                            <w:color w:val="333333"/>
                          </w:rPr>
                          <w:t>姓名：</w:t>
                        </w:r>
                        <w:r>
                          <w:rPr>
                            <w:color w:val="333333"/>
                          </w:rPr>
                          <w:t xml:space="preserve">____________   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学</w:t>
                        </w:r>
                        <w:r>
                          <w:rPr>
                            <w:color w:val="333333"/>
                          </w:rPr>
                          <w:t>号：</w:t>
                        </w:r>
                        <w:r>
                          <w:rPr>
                            <w:color w:val="333333"/>
                          </w:rPr>
                          <w:t>_____</w:t>
                        </w:r>
                        <w:r>
                          <w:rPr>
                            <w:rFonts w:hint="eastAsia"/>
                            <w:color w:val="333333"/>
                          </w:rPr>
                          <w:t xml:space="preserve">  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考场号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_______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座位号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________</w:t>
                        </w:r>
                      </w:p>
                      <w:p w:rsidR="00865BF9">
                        <w:pPr>
                          <w:spacing w:line="600" w:lineRule="exact"/>
                          <w:jc w:val="center"/>
                          <w:rPr>
                            <w:color w:val="333333"/>
                          </w:rPr>
                        </w:pPr>
                        <w:r>
                          <w:rPr>
                            <w:rFonts w:hint="eastAsia"/>
                            <w:color w:val="333333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008000"/>
                          </w:rPr>
                          <w:t>★☆☆☆☆☆☆☆☆☆☆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　　</w:t>
                        </w:r>
                        <w:r>
                          <w:rPr>
                            <w:color w:val="0000FF"/>
                          </w:rPr>
                          <w:t>密</w:t>
                        </w:r>
                        <w:r>
                          <w:rPr>
                            <w:rFonts w:hint="eastAsia"/>
                            <w:color w:val="0000FF"/>
                          </w:rPr>
                          <w:t>　</w:t>
                        </w:r>
                        <w:r>
                          <w:rPr>
                            <w:color w:val="0000FF"/>
                          </w:rPr>
                          <w:t>封</w:t>
                        </w:r>
                        <w:r>
                          <w:rPr>
                            <w:rFonts w:hint="eastAsia"/>
                            <w:color w:val="0000FF"/>
                          </w:rPr>
                          <w:t>　</w:t>
                        </w:r>
                        <w:r>
                          <w:rPr>
                            <w:color w:val="0000FF"/>
                          </w:rPr>
                          <w:t>线</w:t>
                        </w:r>
                        <w:r>
                          <w:rPr>
                            <w:rFonts w:hint="eastAsia"/>
                            <w:color w:val="0000FF"/>
                          </w:rPr>
                          <w:t>　内　禁　止　答　题</w:t>
                        </w:r>
                        <w:r>
                          <w:rPr>
                            <w:rFonts w:hint="eastAsia"/>
                            <w:color w:val="333333"/>
                          </w:rPr>
                          <w:t>　　</w:t>
                        </w:r>
                        <w:r>
                          <w:rPr>
                            <w:rFonts w:hint="eastAsia"/>
                            <w:color w:val="008000"/>
                          </w:rPr>
                          <w:t>☆☆☆☆☆☆☆☆☆★</w:t>
                        </w:r>
                      </w:p>
                    </w:txbxContent>
                  </v:textbox>
                </v:shape>
                <v:line id="直接连接符 2" o:spid="_x0000_s1027" style="mso-wrap-style:square;position:absolute;visibility:visible" from="845,0" to="846,13630" o:connectortype="straight" strokecolor="red" strokeweight="4.5pt">
                  <v:stroke linestyle="thinThick"/>
                </v:line>
              </v:group>
            </w:pict>
          </mc:Fallback>
        </mc:AlternateContent>
      </w:r>
      <w:r>
        <w:rPr>
          <w:rFonts w:hint="eastAsia"/>
          <w:sz w:val="22"/>
          <w:szCs w:val="28"/>
        </w:rPr>
        <w:t>礼县一中初中部</w:t>
      </w:r>
      <w:r>
        <w:rPr>
          <w:rFonts w:hint="eastAsia"/>
          <w:sz w:val="22"/>
          <w:szCs w:val="28"/>
        </w:rPr>
        <w:t>2019</w:t>
      </w:r>
      <w:r>
        <w:rPr>
          <w:rFonts w:hint="eastAsia"/>
          <w:sz w:val="22"/>
          <w:szCs w:val="28"/>
        </w:rPr>
        <w:t>至</w:t>
      </w:r>
      <w:r>
        <w:rPr>
          <w:rFonts w:hint="eastAsia"/>
          <w:sz w:val="22"/>
          <w:szCs w:val="28"/>
        </w:rPr>
        <w:t>2020</w:t>
      </w:r>
      <w:r>
        <w:rPr>
          <w:rFonts w:hint="eastAsia"/>
          <w:sz w:val="22"/>
          <w:szCs w:val="28"/>
        </w:rPr>
        <w:t>学年度第一学期第二次检测考试</w:t>
      </w:r>
    </w:p>
    <w:p w:rsidR="00865BF9">
      <w:pPr>
        <w:spacing w:line="288" w:lineRule="auto"/>
        <w:ind w:left="800" w:hanging="800" w:hangingChars="200"/>
        <w:jc w:val="center"/>
        <w:rPr>
          <w:rFonts w:ascii="黑体" w:eastAsia="黑体" w:hAnsi="黑体" w:cs="黑体"/>
          <w:sz w:val="40"/>
          <w:szCs w:val="48"/>
        </w:rPr>
      </w:pPr>
      <w:r>
        <w:rPr>
          <w:rFonts w:ascii="黑体" w:eastAsia="黑体" w:hAnsi="黑体" w:cs="黑体" w:hint="eastAsia"/>
          <w:sz w:val="40"/>
          <w:szCs w:val="48"/>
        </w:rPr>
        <w:t>初三级语文检测试卷</w:t>
      </w:r>
    </w:p>
    <w:p w:rsidR="00865BF9">
      <w:pPr>
        <w:jc w:val="center"/>
        <w:rPr>
          <w:b/>
          <w:bCs/>
        </w:rPr>
      </w:pPr>
      <w:r>
        <w:rPr>
          <w:rFonts w:hint="eastAsia"/>
          <w:b/>
          <w:bCs/>
          <w:sz w:val="22"/>
          <w:szCs w:val="22"/>
        </w:rPr>
        <w:t>喜天利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b/>
          <w:bCs/>
          <w:sz w:val="22"/>
          <w:szCs w:val="22"/>
        </w:rPr>
        <w:t>一、积累与运用</w:t>
      </w:r>
      <w:r>
        <w:rPr>
          <w:rFonts w:hint="eastAsia"/>
          <w:sz w:val="22"/>
          <w:szCs w:val="22"/>
        </w:rPr>
        <w:t>（共</w:t>
      </w:r>
      <w:r>
        <w:rPr>
          <w:rFonts w:hint="eastAsia"/>
          <w:sz w:val="22"/>
          <w:szCs w:val="22"/>
        </w:rPr>
        <w:t>10</w:t>
      </w:r>
      <w:r>
        <w:rPr>
          <w:rFonts w:hint="eastAsia"/>
          <w:sz w:val="22"/>
          <w:szCs w:val="22"/>
        </w:rPr>
        <w:t>小题，共</w:t>
      </w:r>
      <w:r w:rsidR="0058518A">
        <w:rPr>
          <w:rFonts w:hint="eastAsia"/>
          <w:sz w:val="22"/>
          <w:szCs w:val="22"/>
        </w:rPr>
        <w:t>45</w:t>
      </w:r>
      <w:r>
        <w:rPr>
          <w:rFonts w:hint="eastAsia"/>
          <w:sz w:val="22"/>
          <w:szCs w:val="22"/>
        </w:rPr>
        <w:t>分）</w:t>
      </w:r>
      <w:bookmarkStart w:id="0" w:name="_GoBack"/>
      <w:bookmarkEnd w:id="0"/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下列加点字注音完全正确的一项是（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）（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rFonts w:ascii="Century Gothic" w:hAnsi="Century Gothic" w:cs="Century Gothic"/>
          <w:sz w:val="22"/>
          <w:szCs w:val="22"/>
        </w:rPr>
      </w:pPr>
      <w:r>
        <w:rPr>
          <w:rFonts w:ascii="Century Gothic" w:hAnsi="Century Gothic" w:cs="Century Gothic"/>
          <w:sz w:val="22"/>
          <w:szCs w:val="22"/>
        </w:rPr>
        <w:t>A</w:t>
      </w:r>
      <w:r>
        <w:rPr>
          <w:rFonts w:ascii="Century Gothic" w:hAnsi="Century Gothic" w:cs="Century Gothic"/>
          <w:sz w:val="22"/>
          <w:szCs w:val="22"/>
        </w:rPr>
        <w:t>、</w:t>
      </w:r>
      <w:r>
        <w:rPr>
          <w:sz w:val="22"/>
          <w:szCs w:val="22"/>
          <w:em w:val="dot"/>
        </w:rPr>
        <w:t>汲</w:t>
      </w:r>
      <w:r>
        <w:rPr>
          <w:rFonts w:ascii="Century Gothic" w:hAnsi="Century Gothic" w:cs="Century Gothic"/>
          <w:sz w:val="22"/>
          <w:szCs w:val="22"/>
        </w:rPr>
        <w:t>取</w:t>
      </w:r>
      <w:r>
        <w:rPr>
          <w:rFonts w:ascii="Century Gothic" w:hAnsi="Century Gothic" w:cs="Century Gothic"/>
          <w:sz w:val="22"/>
          <w:szCs w:val="22"/>
        </w:rPr>
        <w:t xml:space="preserve">(jí)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 w:hint="eastAsia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阴</w:t>
      </w:r>
      <w:r>
        <w:rPr>
          <w:sz w:val="22"/>
          <w:szCs w:val="22"/>
          <w:em w:val="dot"/>
        </w:rPr>
        <w:t>晦</w:t>
      </w:r>
      <w:r>
        <w:rPr>
          <w:rFonts w:ascii="Century Gothic" w:hAnsi="Century Gothic" w:cs="Century Gothic"/>
          <w:sz w:val="22"/>
          <w:szCs w:val="22"/>
        </w:rPr>
        <w:t xml:space="preserve">(huǐ) 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徒</w:t>
      </w:r>
      <w:r>
        <w:rPr>
          <w:sz w:val="22"/>
          <w:szCs w:val="22"/>
          <w:em w:val="dot"/>
        </w:rPr>
        <w:t>跣</w:t>
      </w:r>
      <w:r>
        <w:rPr>
          <w:rFonts w:ascii="Century Gothic" w:hAnsi="Century Gothic" w:cs="Century Gothic"/>
          <w:sz w:val="22"/>
          <w:szCs w:val="22"/>
        </w:rPr>
        <w:t>(xiǎ</w:t>
      </w:r>
      <w:r>
        <w:rPr>
          <w:rFonts w:ascii="Century Gothic" w:hAnsi="Century Gothic" w:cs="Century Gothic"/>
          <w:sz w:val="22"/>
          <w:szCs w:val="22"/>
        </w:rPr>
        <w:t xml:space="preserve">n)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sz w:val="22"/>
          <w:szCs w:val="22"/>
          <w:em w:val="dot"/>
        </w:rPr>
        <w:t>孜孜</w:t>
      </w:r>
      <w:r>
        <w:rPr>
          <w:rFonts w:ascii="Century Gothic" w:hAnsi="Century Gothic" w:cs="Century Gothic"/>
          <w:sz w:val="22"/>
          <w:szCs w:val="22"/>
        </w:rPr>
        <w:t>不倦</w:t>
      </w:r>
      <w:r>
        <w:rPr>
          <w:rFonts w:ascii="Century Gothic" w:hAnsi="Century Gothic" w:cs="Century Gothic"/>
          <w:sz w:val="22"/>
          <w:szCs w:val="22"/>
        </w:rPr>
        <w:t xml:space="preserve">(zī zī) </w:t>
      </w:r>
    </w:p>
    <w:p w:rsidR="00865BF9">
      <w:pPr>
        <w:spacing w:line="288" w:lineRule="auto"/>
        <w:ind w:left="860" w:hanging="440" w:leftChars="200" w:hangingChars="200"/>
        <w:rPr>
          <w:rFonts w:ascii="Century Gothic" w:hAnsi="Century Gothic" w:cs="Century Gothic"/>
          <w:sz w:val="22"/>
          <w:szCs w:val="22"/>
        </w:rPr>
      </w:pPr>
      <w:r>
        <w:rPr>
          <w:rFonts w:ascii="Century Gothic" w:hAnsi="Century Gothic" w:cs="Century Gothic"/>
          <w:sz w:val="22"/>
          <w:szCs w:val="22"/>
        </w:rPr>
        <w:t>B</w:t>
      </w:r>
      <w:r>
        <w:rPr>
          <w:rFonts w:ascii="Century Gothic" w:hAnsi="Century Gothic" w:cs="Century Gothic"/>
          <w:sz w:val="22"/>
          <w:szCs w:val="22"/>
        </w:rPr>
        <w:t>、</w:t>
      </w:r>
      <w:r>
        <w:rPr>
          <w:sz w:val="22"/>
          <w:szCs w:val="22"/>
          <w:em w:val="dot"/>
        </w:rPr>
        <w:t>愕</w:t>
      </w:r>
      <w:r>
        <w:rPr>
          <w:rFonts w:ascii="Century Gothic" w:hAnsi="Century Gothic" w:cs="Century Gothic"/>
          <w:sz w:val="22"/>
          <w:szCs w:val="22"/>
        </w:rPr>
        <w:t>然</w:t>
      </w:r>
      <w:r>
        <w:rPr>
          <w:rFonts w:ascii="Century Gothic" w:hAnsi="Century Gothic" w:cs="Century Gothic"/>
          <w:sz w:val="22"/>
          <w:szCs w:val="22"/>
        </w:rPr>
        <w:t xml:space="preserve">(è)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 w:hint="eastAsia"/>
          <w:sz w:val="22"/>
          <w:szCs w:val="22"/>
        </w:rPr>
        <w:tab/>
      </w:r>
      <w:r>
        <w:rPr>
          <w:sz w:val="22"/>
          <w:szCs w:val="22"/>
          <w:em w:val="dot"/>
        </w:rPr>
        <w:t>滞</w:t>
      </w:r>
      <w:r>
        <w:rPr>
          <w:rFonts w:ascii="Century Gothic" w:hAnsi="Century Gothic" w:cs="Century Gothic"/>
          <w:sz w:val="22"/>
          <w:szCs w:val="22"/>
        </w:rPr>
        <w:t>碍</w:t>
      </w:r>
      <w:r>
        <w:rPr>
          <w:rFonts w:ascii="Century Gothic" w:hAnsi="Century Gothic" w:cs="Century Gothic"/>
          <w:sz w:val="22"/>
          <w:szCs w:val="22"/>
        </w:rPr>
        <w:t xml:space="preserve">(zhì) 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sz w:val="22"/>
          <w:szCs w:val="22"/>
          <w:em w:val="dot"/>
        </w:rPr>
        <w:t>缟</w:t>
      </w:r>
      <w:r>
        <w:rPr>
          <w:rFonts w:ascii="Century Gothic" w:hAnsi="Century Gothic" w:cs="Century Gothic"/>
          <w:sz w:val="22"/>
          <w:szCs w:val="22"/>
        </w:rPr>
        <w:t>素</w:t>
      </w:r>
      <w:r>
        <w:rPr>
          <w:rFonts w:ascii="Century Gothic" w:hAnsi="Century Gothic" w:cs="Century Gothic"/>
          <w:sz w:val="22"/>
          <w:szCs w:val="22"/>
        </w:rPr>
        <w:t xml:space="preserve">(gǎo)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咨</w:t>
      </w:r>
      <w:r>
        <w:rPr>
          <w:sz w:val="22"/>
          <w:szCs w:val="22"/>
          <w:em w:val="dot"/>
        </w:rPr>
        <w:t>诹</w:t>
      </w:r>
      <w:r>
        <w:rPr>
          <w:rFonts w:ascii="Century Gothic" w:hAnsi="Century Gothic" w:cs="Century Gothic"/>
          <w:sz w:val="22"/>
          <w:szCs w:val="22"/>
        </w:rPr>
        <w:t>善道</w:t>
      </w:r>
      <w:r>
        <w:rPr>
          <w:rFonts w:ascii="Century Gothic" w:hAnsi="Century Gothic" w:cs="Century Gothic"/>
          <w:sz w:val="22"/>
          <w:szCs w:val="22"/>
        </w:rPr>
        <w:t xml:space="preserve">(zōu) </w:t>
      </w:r>
    </w:p>
    <w:p w:rsidR="00865BF9">
      <w:pPr>
        <w:spacing w:line="288" w:lineRule="auto"/>
        <w:ind w:left="860" w:hanging="440" w:leftChars="200" w:hangingChars="200"/>
        <w:rPr>
          <w:rFonts w:ascii="Century Gothic" w:hAnsi="Century Gothic" w:cs="Century Gothic"/>
          <w:sz w:val="22"/>
          <w:szCs w:val="22"/>
        </w:rPr>
      </w:pPr>
      <w:r>
        <w:rPr>
          <w:rFonts w:ascii="Century Gothic" w:hAnsi="Century Gothic" w:cs="Century Gothic"/>
          <w:sz w:val="22"/>
          <w:szCs w:val="22"/>
        </w:rPr>
        <w:t>C</w:t>
      </w:r>
      <w:r>
        <w:rPr>
          <w:rFonts w:ascii="Century Gothic" w:hAnsi="Century Gothic" w:cs="Century Gothic"/>
          <w:sz w:val="22"/>
          <w:szCs w:val="22"/>
        </w:rPr>
        <w:t>、</w:t>
      </w:r>
      <w:r>
        <w:rPr>
          <w:sz w:val="22"/>
          <w:szCs w:val="22"/>
          <w:em w:val="dot"/>
        </w:rPr>
        <w:t>惘</w:t>
      </w:r>
      <w:r>
        <w:rPr>
          <w:rFonts w:ascii="Century Gothic" w:hAnsi="Century Gothic" w:cs="Century Gothic"/>
          <w:sz w:val="22"/>
          <w:szCs w:val="22"/>
        </w:rPr>
        <w:t>然</w:t>
      </w:r>
      <w:r>
        <w:rPr>
          <w:rFonts w:ascii="Century Gothic" w:hAnsi="Century Gothic" w:cs="Century Gothic"/>
          <w:sz w:val="22"/>
          <w:szCs w:val="22"/>
        </w:rPr>
        <w:t xml:space="preserve">(wǎng)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拮</w:t>
      </w:r>
      <w:r>
        <w:rPr>
          <w:sz w:val="22"/>
          <w:szCs w:val="22"/>
          <w:em w:val="dot"/>
        </w:rPr>
        <w:t>据</w:t>
      </w:r>
      <w:r>
        <w:rPr>
          <w:rFonts w:ascii="Century Gothic" w:hAnsi="Century Gothic" w:cs="Century Gothic"/>
          <w:sz w:val="22"/>
          <w:szCs w:val="22"/>
        </w:rPr>
        <w:t xml:space="preserve">(jū)  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牡</w:t>
      </w:r>
      <w:r>
        <w:rPr>
          <w:sz w:val="22"/>
          <w:szCs w:val="22"/>
          <w:em w:val="dot"/>
        </w:rPr>
        <w:t>蛎</w:t>
      </w:r>
      <w:r>
        <w:rPr>
          <w:rFonts w:ascii="Century Gothic" w:hAnsi="Century Gothic" w:cs="Century Gothic"/>
          <w:sz w:val="22"/>
          <w:szCs w:val="22"/>
        </w:rPr>
        <w:t xml:space="preserve">(lì) 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sz w:val="22"/>
          <w:szCs w:val="22"/>
          <w:em w:val="dot"/>
        </w:rPr>
        <w:t>舴</w:t>
      </w:r>
      <w:r>
        <w:rPr>
          <w:rFonts w:ascii="Century Gothic" w:hAnsi="Century Gothic" w:cs="Century Gothic"/>
          <w:sz w:val="22"/>
          <w:szCs w:val="22"/>
        </w:rPr>
        <w:t>艋舟</w:t>
      </w:r>
      <w:r>
        <w:rPr>
          <w:rFonts w:ascii="Century Gothic" w:hAnsi="Century Gothic" w:cs="Century Gothic"/>
          <w:sz w:val="22"/>
          <w:szCs w:val="22"/>
        </w:rPr>
        <w:t xml:space="preserve">(zhà) </w:t>
      </w:r>
    </w:p>
    <w:p w:rsidR="00865BF9">
      <w:pPr>
        <w:spacing w:line="288" w:lineRule="auto"/>
        <w:ind w:left="860" w:hanging="440" w:leftChars="200" w:hangingChars="200"/>
        <w:rPr>
          <w:rFonts w:ascii="Century Gothic" w:hAnsi="Century Gothic" w:cs="Century Gothic"/>
          <w:sz w:val="22"/>
          <w:szCs w:val="22"/>
        </w:rPr>
      </w:pPr>
      <w:r>
        <w:rPr>
          <w:rFonts w:ascii="Century Gothic" w:hAnsi="Century Gothic" w:cs="Century Gothic"/>
          <w:sz w:val="22"/>
          <w:szCs w:val="22"/>
        </w:rPr>
        <w:t>D</w:t>
      </w:r>
      <w:r>
        <w:rPr>
          <w:rFonts w:ascii="Century Gothic" w:hAnsi="Century Gothic" w:cs="Century Gothic"/>
          <w:sz w:val="22"/>
          <w:szCs w:val="22"/>
        </w:rPr>
        <w:t>、发</w:t>
      </w:r>
      <w:r>
        <w:rPr>
          <w:sz w:val="22"/>
          <w:szCs w:val="22"/>
          <w:em w:val="dot"/>
        </w:rPr>
        <w:t>窘</w:t>
      </w:r>
      <w:r>
        <w:rPr>
          <w:rFonts w:ascii="Century Gothic" w:hAnsi="Century Gothic" w:cs="Century Gothic"/>
          <w:sz w:val="22"/>
          <w:szCs w:val="22"/>
        </w:rPr>
        <w:t xml:space="preserve">(jiǒng)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 w:hint="eastAsia"/>
          <w:sz w:val="22"/>
          <w:szCs w:val="22"/>
        </w:rPr>
        <w:tab/>
      </w:r>
      <w:r>
        <w:rPr>
          <w:sz w:val="22"/>
          <w:szCs w:val="22"/>
          <w:em w:val="dot"/>
        </w:rPr>
        <w:t>恣睢</w:t>
      </w:r>
      <w:r>
        <w:rPr>
          <w:rFonts w:ascii="Century Gothic" w:hAnsi="Century Gothic" w:cs="Century Gothic"/>
          <w:sz w:val="22"/>
          <w:szCs w:val="22"/>
        </w:rPr>
        <w:t xml:space="preserve">(zìsuì)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 w:hint="eastAsia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鸿</w:t>
      </w:r>
      <w:r>
        <w:rPr>
          <w:sz w:val="22"/>
          <w:szCs w:val="22"/>
          <w:em w:val="dot"/>
        </w:rPr>
        <w:t>鹄</w:t>
      </w:r>
      <w:r>
        <w:rPr>
          <w:rFonts w:ascii="Century Gothic" w:hAnsi="Century Gothic" w:cs="Century Gothic"/>
          <w:sz w:val="22"/>
          <w:szCs w:val="22"/>
        </w:rPr>
        <w:t xml:space="preserve">(hú)    </w:t>
      </w:r>
      <w:r>
        <w:rPr>
          <w:rFonts w:ascii="Century Gothic" w:hAnsi="Century Gothic" w:cs="Century Gothic"/>
          <w:sz w:val="22"/>
          <w:szCs w:val="22"/>
        </w:rPr>
        <w:tab/>
      </w:r>
      <w:r>
        <w:rPr>
          <w:rFonts w:ascii="Century Gothic" w:hAnsi="Century Gothic" w:cs="Century Gothic"/>
          <w:sz w:val="22"/>
          <w:szCs w:val="22"/>
        </w:rPr>
        <w:t>一</w:t>
      </w:r>
      <w:r>
        <w:rPr>
          <w:sz w:val="22"/>
          <w:szCs w:val="22"/>
          <w:em w:val="dot"/>
        </w:rPr>
        <w:t>抔</w:t>
      </w:r>
      <w:r>
        <w:rPr>
          <w:rFonts w:ascii="Century Gothic" w:hAnsi="Century Gothic" w:cs="Century Gothic"/>
          <w:sz w:val="22"/>
          <w:szCs w:val="22"/>
        </w:rPr>
        <w:t>黄土</w:t>
      </w:r>
      <w:r>
        <w:rPr>
          <w:rFonts w:ascii="Century Gothic" w:hAnsi="Century Gothic" w:cs="Century Gothic"/>
          <w:sz w:val="22"/>
          <w:szCs w:val="22"/>
        </w:rPr>
        <w:t xml:space="preserve">(bēi)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、下列词语的书写完全正确的一项是（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）（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</w:t>
      </w:r>
      <w:r>
        <w:rPr>
          <w:rFonts w:hint="eastAsia"/>
          <w:sz w:val="22"/>
          <w:szCs w:val="22"/>
        </w:rPr>
        <w:t>、弥足珍贵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涕泗横流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精血诚聚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万罐家私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B</w:t>
      </w:r>
      <w:r>
        <w:rPr>
          <w:rFonts w:hint="eastAsia"/>
          <w:sz w:val="22"/>
          <w:szCs w:val="22"/>
        </w:rPr>
        <w:t>、媚上欺下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无与伦比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怒不可恶</w:t>
      </w:r>
      <w:r>
        <w:rPr>
          <w:rFonts w:hint="eastAsia"/>
          <w:sz w:val="22"/>
          <w:szCs w:val="22"/>
        </w:rPr>
        <w:t xml:space="preserve"> 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狗血喷头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C</w:t>
      </w:r>
      <w:r>
        <w:rPr>
          <w:rFonts w:hint="eastAsia"/>
          <w:sz w:val="22"/>
          <w:szCs w:val="22"/>
        </w:rPr>
        <w:t>、饱食终日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登峰造极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恃才放旷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刻骨铭心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D</w:t>
      </w:r>
      <w:r>
        <w:rPr>
          <w:rFonts w:hint="eastAsia"/>
          <w:sz w:val="22"/>
          <w:szCs w:val="22"/>
        </w:rPr>
        <w:t>、郑重其是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袖手旁观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高谈阔论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ab/>
      </w:r>
      <w:r>
        <w:rPr>
          <w:rFonts w:hint="eastAsia"/>
          <w:sz w:val="22"/>
          <w:szCs w:val="22"/>
        </w:rPr>
        <w:t>面面相觑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、下列加点的成语使用不当的一项是（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）（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  <w:em w:val="dot"/>
        </w:rPr>
        <w:t>妄自菲薄</w:t>
      </w:r>
      <w:r>
        <w:rPr>
          <w:rFonts w:hint="eastAsia"/>
          <w:sz w:val="22"/>
          <w:szCs w:val="22"/>
        </w:rPr>
        <w:t>，能使我们认识到自己的不足，有助于我们取得更大的进步。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B</w:t>
      </w:r>
      <w:r>
        <w:rPr>
          <w:rFonts w:hint="eastAsia"/>
          <w:sz w:val="22"/>
          <w:szCs w:val="22"/>
        </w:rPr>
        <w:t>、就冲着你</w:t>
      </w:r>
      <w:r>
        <w:rPr>
          <w:rFonts w:hint="eastAsia"/>
          <w:sz w:val="22"/>
          <w:szCs w:val="22"/>
          <w:em w:val="dot"/>
        </w:rPr>
        <w:t>三顾茅庐</w:t>
      </w:r>
      <w:r>
        <w:rPr>
          <w:rFonts w:hint="eastAsia"/>
          <w:sz w:val="22"/>
          <w:szCs w:val="22"/>
        </w:rPr>
        <w:t>的这番情意，明天的宴会我是去定了。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C</w:t>
      </w:r>
      <w:r>
        <w:rPr>
          <w:rFonts w:hint="eastAsia"/>
          <w:sz w:val="22"/>
          <w:szCs w:val="22"/>
        </w:rPr>
        <w:t>、唐雎这种凛然不可侵犯的独立人格和自强的精神，在历史的长河中一直</w:t>
      </w:r>
      <w:r>
        <w:rPr>
          <w:rFonts w:hint="eastAsia"/>
          <w:sz w:val="22"/>
          <w:szCs w:val="22"/>
          <w:em w:val="dot"/>
        </w:rPr>
        <w:t>熠熠生辉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D</w:t>
      </w:r>
      <w:r>
        <w:rPr>
          <w:rFonts w:hint="eastAsia"/>
          <w:sz w:val="22"/>
          <w:szCs w:val="22"/>
        </w:rPr>
        <w:t>、“为中华之崛起而读书”，这是周恩来少年时就立下的</w:t>
      </w:r>
      <w:r>
        <w:rPr>
          <w:rFonts w:hint="eastAsia"/>
          <w:sz w:val="22"/>
          <w:szCs w:val="22"/>
          <w:em w:val="dot"/>
        </w:rPr>
        <w:t>鸿鹄之志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4</w:t>
      </w:r>
      <w:r>
        <w:rPr>
          <w:rFonts w:hint="eastAsia"/>
          <w:sz w:val="22"/>
          <w:szCs w:val="22"/>
        </w:rPr>
        <w:t>、对下列句子的修辞手法及其表达作用理解错误的一项是（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）（</w:t>
      </w:r>
      <w:r>
        <w:rPr>
          <w:rFonts w:hint="eastAsia"/>
          <w:sz w:val="22"/>
          <w:szCs w:val="22"/>
        </w:rPr>
        <w:t xml:space="preserve"> 3</w:t>
      </w:r>
      <w:r>
        <w:rPr>
          <w:rFonts w:hint="eastAsia"/>
          <w:sz w:val="22"/>
          <w:szCs w:val="22"/>
        </w:rPr>
        <w:t>分）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</w:t>
      </w:r>
      <w:r>
        <w:rPr>
          <w:rFonts w:hint="eastAsia"/>
          <w:sz w:val="22"/>
          <w:szCs w:val="22"/>
        </w:rPr>
        <w:t>、石间细流脉脉，如线如缕；林中碧波闪闪，如锦如缎。（运用对偶和比</w:t>
      </w:r>
      <w:r>
        <w:rPr>
          <w:rFonts w:hint="eastAsia"/>
          <w:sz w:val="22"/>
          <w:szCs w:val="22"/>
        </w:rPr>
        <w:t>喻，表现了水多、柔的特点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B</w:t>
      </w:r>
      <w:r>
        <w:rPr>
          <w:rFonts w:hint="eastAsia"/>
          <w:sz w:val="22"/>
          <w:szCs w:val="22"/>
        </w:rPr>
        <w:t>、四月的风慢慢地吹着，像用蒲公英的绒线球挠着你的脸，像展开柳丝的（运用比喻和）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C</w:t>
      </w:r>
      <w:r>
        <w:rPr>
          <w:rFonts w:hint="eastAsia"/>
          <w:sz w:val="22"/>
          <w:szCs w:val="22"/>
        </w:rPr>
        <w:t>、身居斗室，即知天下事；足不出户，饱览各地风光。谁说多看电视有害无益？（运用对比和设问，说明了多看电视有好处。）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D</w:t>
      </w:r>
      <w:r>
        <w:rPr>
          <w:rFonts w:hint="eastAsia"/>
          <w:sz w:val="22"/>
          <w:szCs w:val="22"/>
        </w:rPr>
        <w:t>、标题为文章之冠。读书作文不可不正冠，因为它直接影响到文章的“形象”。（运用比喻，说明了文章标题的重要。）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5</w:t>
      </w:r>
      <w:r>
        <w:rPr>
          <w:rFonts w:hint="eastAsia"/>
          <w:sz w:val="22"/>
          <w:szCs w:val="22"/>
        </w:rPr>
        <w:t>、下列各句中，没有语病的一句是（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(3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>)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</w:t>
      </w:r>
      <w:r>
        <w:rPr>
          <w:rFonts w:hint="eastAsia"/>
          <w:sz w:val="22"/>
          <w:szCs w:val="22"/>
        </w:rPr>
        <w:t>、那烟雨中的柳叶湖，恰如一幅淡雅而隽永的水墨画</w:t>
      </w:r>
      <w:r>
        <w:rPr>
          <w:rFonts w:hint="eastAsia"/>
          <w:sz w:val="22"/>
          <w:szCs w:val="22"/>
        </w:rPr>
        <w:t>，展现出她别样的风姿。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B</w:t>
      </w:r>
      <w:r>
        <w:rPr>
          <w:rFonts w:hint="eastAsia"/>
          <w:sz w:val="22"/>
          <w:szCs w:val="22"/>
        </w:rPr>
        <w:t>、在即将举行的广州亚运会上，体育健儿们纷纷表示一定充分发扬自身水平。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C</w:t>
      </w:r>
      <w:r>
        <w:rPr>
          <w:rFonts w:hint="eastAsia"/>
          <w:sz w:val="22"/>
          <w:szCs w:val="22"/>
        </w:rPr>
        <w:t>、为了防止甲型</w:t>
      </w:r>
      <w:r>
        <w:rPr>
          <w:rFonts w:hint="eastAsia"/>
          <w:sz w:val="22"/>
          <w:szCs w:val="22"/>
        </w:rPr>
        <w:t>H1N1</w:t>
      </w:r>
      <w:r>
        <w:rPr>
          <w:rFonts w:hint="eastAsia"/>
          <w:sz w:val="22"/>
          <w:szCs w:val="22"/>
        </w:rPr>
        <w:t>流感病毒不再蔓延，我国政府采取了强有力的应对措施。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D</w:t>
      </w:r>
      <w:r>
        <w:rPr>
          <w:rFonts w:hint="eastAsia"/>
          <w:sz w:val="22"/>
          <w:szCs w:val="22"/>
        </w:rPr>
        <w:t>、我永远不会忘记老师耐心细致地纠正并指出我考试中的问题的情景。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6</w:t>
      </w:r>
      <w:r>
        <w:rPr>
          <w:rFonts w:hint="eastAsia"/>
          <w:sz w:val="22"/>
          <w:szCs w:val="22"/>
        </w:rPr>
        <w:t>、请选出给下列句子排序最恰当的一项。</w:t>
      </w:r>
      <w:r>
        <w:rPr>
          <w:rFonts w:hint="eastAsia"/>
          <w:sz w:val="22"/>
          <w:szCs w:val="22"/>
        </w:rPr>
        <w:t xml:space="preserve">    (</w:t>
      </w:r>
      <w:r>
        <w:rPr>
          <w:rFonts w:hint="eastAsia"/>
          <w:sz w:val="22"/>
          <w:szCs w:val="22"/>
        </w:rPr>
        <w:t xml:space="preserve">   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420" w:left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①由于用来运送乘客和运输货物的空问状若密封的胶囊，因此也被形象地称为“胶囊列车”</w:t>
      </w:r>
    </w:p>
    <w:p w:rsidR="00865BF9">
      <w:pPr>
        <w:spacing w:line="288" w:lineRule="auto"/>
        <w:ind w:left="420" w:left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②在此基础上，“特斯拉之父”埃隆？马斯克于</w:t>
      </w:r>
      <w:r>
        <w:rPr>
          <w:rFonts w:hint="eastAsia"/>
          <w:sz w:val="22"/>
          <w:szCs w:val="22"/>
        </w:rPr>
        <w:t>2013</w:t>
      </w:r>
      <w:r>
        <w:rPr>
          <w:rFonts w:hint="eastAsia"/>
          <w:sz w:val="22"/>
          <w:szCs w:val="22"/>
        </w:rPr>
        <w:t>年提出了“超级环”的设想，即超级高铁的雏形</w:t>
      </w:r>
    </w:p>
    <w:p w:rsidR="00865BF9">
      <w:pPr>
        <w:spacing w:line="288" w:lineRule="auto"/>
        <w:ind w:left="420" w:left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③这一概念最初于</w:t>
      </w:r>
      <w:r>
        <w:rPr>
          <w:rFonts w:hint="eastAsia"/>
          <w:sz w:val="22"/>
          <w:szCs w:val="22"/>
        </w:rPr>
        <w:t>1997</w:t>
      </w:r>
      <w:r>
        <w:rPr>
          <w:rFonts w:hint="eastAsia"/>
          <w:sz w:val="22"/>
          <w:szCs w:val="22"/>
        </w:rPr>
        <w:t>年由美</w:t>
      </w:r>
      <w:r>
        <w:rPr>
          <w:rFonts w:hint="eastAsia"/>
          <w:sz w:val="22"/>
          <w:szCs w:val="22"/>
        </w:rPr>
        <w:t>国机械工程师奥斯特提出，并获得技术专利</w:t>
      </w:r>
    </w:p>
    <w:p w:rsidR="00865BF9">
      <w:pPr>
        <w:spacing w:line="288" w:lineRule="auto"/>
        <w:ind w:left="420" w:left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④超级高铁的学名叫超音速空气动力火车</w:t>
      </w:r>
    </w:p>
    <w:p w:rsidR="00865BF9">
      <w:pPr>
        <w:spacing w:line="288" w:lineRule="auto"/>
        <w:ind w:left="420" w:left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⑤它实际上是一种超导磁悬浮列车，是一种在近乎真空管运输系统中超高速运行的特殊交</w:t>
      </w:r>
      <w:r>
        <w:rPr>
          <w:rFonts w:hint="eastAsia"/>
          <w:sz w:val="22"/>
          <w:szCs w:val="22"/>
        </w:rPr>
        <w:t>通</w:t>
      </w:r>
      <w:r>
        <w:rPr>
          <w:rFonts w:hint="eastAsia"/>
          <w:sz w:val="22"/>
          <w:szCs w:val="22"/>
        </w:rPr>
        <w:t>工具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A.</w:t>
      </w:r>
      <w:r>
        <w:rPr>
          <w:rFonts w:hint="eastAsia"/>
          <w:sz w:val="22"/>
          <w:szCs w:val="22"/>
        </w:rPr>
        <w:t>④③②⑤①</w:t>
      </w:r>
      <w:r>
        <w:rPr>
          <w:rFonts w:hint="eastAsia"/>
          <w:sz w:val="22"/>
          <w:szCs w:val="22"/>
        </w:rPr>
        <w:t xml:space="preserve">    B.</w:t>
      </w:r>
      <w:r>
        <w:rPr>
          <w:rFonts w:hint="eastAsia"/>
          <w:sz w:val="22"/>
          <w:szCs w:val="22"/>
        </w:rPr>
        <w:t>⑤③④①②</w:t>
      </w:r>
      <w:r>
        <w:rPr>
          <w:rFonts w:hint="eastAsia"/>
          <w:sz w:val="22"/>
          <w:szCs w:val="22"/>
        </w:rPr>
        <w:t xml:space="preserve">    C.</w:t>
      </w:r>
      <w:r>
        <w:rPr>
          <w:rFonts w:hint="eastAsia"/>
          <w:sz w:val="22"/>
          <w:szCs w:val="22"/>
        </w:rPr>
        <w:t>⑤③①④②</w:t>
      </w:r>
      <w:r>
        <w:rPr>
          <w:rFonts w:hint="eastAsia"/>
          <w:sz w:val="22"/>
          <w:szCs w:val="22"/>
        </w:rPr>
        <w:t xml:space="preserve">  D.</w:t>
      </w:r>
      <w:r>
        <w:rPr>
          <w:rFonts w:hint="eastAsia"/>
          <w:sz w:val="22"/>
          <w:szCs w:val="22"/>
        </w:rPr>
        <w:t>④⑤②③①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7</w:t>
      </w:r>
      <w:r>
        <w:rPr>
          <w:rFonts w:hint="eastAsia"/>
          <w:sz w:val="22"/>
          <w:szCs w:val="22"/>
        </w:rPr>
        <w:t>、请选出下列表述有误的一项。</w:t>
      </w:r>
      <w:r>
        <w:rPr>
          <w:rFonts w:hint="eastAsia"/>
          <w:sz w:val="22"/>
          <w:szCs w:val="22"/>
        </w:rPr>
        <w:t xml:space="preserve">    (  )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A</w:t>
      </w:r>
      <w:r>
        <w:rPr>
          <w:rFonts w:hint="eastAsia"/>
          <w:sz w:val="22"/>
          <w:szCs w:val="22"/>
        </w:rPr>
        <w:t xml:space="preserve">. </w:t>
      </w:r>
      <w:r>
        <w:rPr>
          <w:rFonts w:hint="eastAsia"/>
          <w:sz w:val="22"/>
          <w:szCs w:val="22"/>
        </w:rPr>
        <w:t>论点、论据、论证是议论文的三要素。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B</w:t>
      </w:r>
      <w:r>
        <w:rPr>
          <w:rFonts w:hint="eastAsia"/>
          <w:sz w:val="22"/>
          <w:szCs w:val="22"/>
        </w:rPr>
        <w:t>．《红楼梦》是中国古典小说四人名著之一。《刘姥姥进</w:t>
      </w:r>
      <w:r>
        <w:rPr>
          <w:rFonts w:hint="eastAsia"/>
          <w:sz w:val="22"/>
          <w:szCs w:val="22"/>
        </w:rPr>
        <w:t>大</w:t>
      </w:r>
      <w:r>
        <w:rPr>
          <w:rFonts w:hint="eastAsia"/>
          <w:sz w:val="22"/>
          <w:szCs w:val="22"/>
        </w:rPr>
        <w:t>观园》选自《红楼梦》。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C</w:t>
      </w:r>
      <w:r>
        <w:rPr>
          <w:rFonts w:hint="eastAsia"/>
          <w:sz w:val="22"/>
          <w:szCs w:val="22"/>
        </w:rPr>
        <w:t>．“我们可以不完满，但我们努力。”这是一个递进复句。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D</w:t>
      </w:r>
      <w:r>
        <w:rPr>
          <w:rFonts w:hint="eastAsia"/>
          <w:sz w:val="22"/>
          <w:szCs w:val="22"/>
        </w:rPr>
        <w:t>．“我似乎打了一个寒噤：我就知道，我们之问己隔了一层可悲的厚障壁了。”这是一个比喻句。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8</w:t>
      </w:r>
      <w:r>
        <w:rPr>
          <w:rFonts w:hint="eastAsia"/>
          <w:sz w:val="22"/>
          <w:szCs w:val="22"/>
        </w:rPr>
        <w:t>、请在下面横线上填写相应的句子。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10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(1)</w:t>
      </w:r>
      <w:r>
        <w:rPr>
          <w:rFonts w:hint="eastAsia"/>
          <w:sz w:val="22"/>
          <w:szCs w:val="22"/>
        </w:rPr>
        <w:t>长风破浪会有时．</w:t>
      </w:r>
      <w:r>
        <w:rPr>
          <w:rFonts w:hint="eastAsia"/>
          <w:sz w:val="22"/>
          <w:szCs w:val="22"/>
        </w:rPr>
        <w:t>__________________</w:t>
      </w:r>
      <w:r>
        <w:rPr>
          <w:rFonts w:hint="eastAsia"/>
          <w:sz w:val="22"/>
          <w:szCs w:val="22"/>
        </w:rPr>
        <w:t>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（李白《行路难》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(2)________________</w:t>
      </w:r>
      <w:r>
        <w:rPr>
          <w:rFonts w:hint="eastAsia"/>
          <w:sz w:val="22"/>
          <w:szCs w:val="22"/>
        </w:rPr>
        <w:t>，月有阴晴圆缺，此事古难全。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（苏轼《水调歌头》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(3)</w:t>
      </w:r>
      <w:r>
        <w:rPr>
          <w:rFonts w:hint="eastAsia"/>
          <w:sz w:val="22"/>
          <w:szCs w:val="22"/>
        </w:rPr>
        <w:t>沉舟侧畔千帆过，</w:t>
      </w:r>
      <w:r>
        <w:rPr>
          <w:rFonts w:hint="eastAsia"/>
          <w:sz w:val="22"/>
          <w:szCs w:val="22"/>
        </w:rPr>
        <w:t>____________________</w:t>
      </w:r>
      <w:r>
        <w:rPr>
          <w:rFonts w:hint="eastAsia"/>
          <w:sz w:val="22"/>
          <w:szCs w:val="22"/>
        </w:rPr>
        <w:t>。</w:t>
      </w:r>
      <w:r>
        <w:rPr>
          <w:rFonts w:hint="eastAsia"/>
          <w:sz w:val="22"/>
          <w:szCs w:val="22"/>
        </w:rPr>
        <w:t xml:space="preserve">  (</w:t>
      </w:r>
      <w:r>
        <w:rPr>
          <w:rFonts w:hint="eastAsia"/>
          <w:sz w:val="22"/>
          <w:szCs w:val="22"/>
        </w:rPr>
        <w:t>刘禹锡《酬乐天扬州初逢席上见赠</w:t>
      </w:r>
      <w:r>
        <w:rPr>
          <w:rFonts w:hint="eastAsia"/>
          <w:sz w:val="22"/>
          <w:szCs w:val="22"/>
        </w:rPr>
        <w:t>》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(4)</w:t>
      </w:r>
      <w:r>
        <w:rPr>
          <w:rFonts w:hint="eastAsia"/>
          <w:sz w:val="22"/>
          <w:szCs w:val="22"/>
        </w:rPr>
        <w:t>溪云初起日沉阁，</w:t>
      </w:r>
      <w:r>
        <w:rPr>
          <w:rFonts w:hint="eastAsia"/>
          <w:sz w:val="22"/>
          <w:szCs w:val="22"/>
        </w:rPr>
        <w:t>____________________</w:t>
      </w:r>
      <w:r>
        <w:rPr>
          <w:rFonts w:hint="eastAsia"/>
          <w:sz w:val="22"/>
          <w:szCs w:val="22"/>
        </w:rPr>
        <w:t>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（许浑《成阳城东楼</w:t>
      </w:r>
      <w:r>
        <w:rPr>
          <w:rFonts w:hint="eastAsia"/>
          <w:sz w:val="22"/>
          <w:szCs w:val="22"/>
        </w:rPr>
        <w:t xml:space="preserve">&gt;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(5)________________</w:t>
      </w:r>
      <w:r>
        <w:rPr>
          <w:rFonts w:hint="eastAsia"/>
          <w:sz w:val="22"/>
          <w:szCs w:val="22"/>
        </w:rPr>
        <w:t>，水满陂塘。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（秦观《行</w:t>
      </w:r>
      <w:r>
        <w:rPr>
          <w:rFonts w:hint="eastAsia"/>
          <w:sz w:val="22"/>
          <w:szCs w:val="22"/>
        </w:rPr>
        <w:t>香</w:t>
      </w:r>
      <w:r>
        <w:rPr>
          <w:rFonts w:hint="eastAsia"/>
          <w:sz w:val="22"/>
          <w:szCs w:val="22"/>
        </w:rPr>
        <w:t>子</w:t>
      </w:r>
      <w:r>
        <w:rPr>
          <w:rFonts w:hint="eastAsia"/>
          <w:sz w:val="22"/>
          <w:szCs w:val="22"/>
        </w:rPr>
        <w:t>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(6)_________________</w:t>
      </w:r>
      <w:r>
        <w:rPr>
          <w:rFonts w:hint="eastAsia"/>
          <w:sz w:val="22"/>
          <w:szCs w:val="22"/>
        </w:rPr>
        <w:t>，爱上层楼。</w:t>
      </w:r>
      <w:r>
        <w:rPr>
          <w:rFonts w:hint="eastAsia"/>
          <w:sz w:val="22"/>
          <w:szCs w:val="22"/>
        </w:rPr>
        <w:t xml:space="preserve">  (</w:t>
      </w:r>
      <w:r>
        <w:rPr>
          <w:rFonts w:hint="eastAsia"/>
          <w:sz w:val="22"/>
          <w:szCs w:val="22"/>
        </w:rPr>
        <w:t>辛弃疾《丑奴儿</w:t>
      </w:r>
      <w:r>
        <w:rPr>
          <w:rFonts w:hint="eastAsia"/>
          <w:sz w:val="22"/>
          <w:szCs w:val="22"/>
        </w:rPr>
        <w:t>》</w:t>
      </w:r>
      <w:r>
        <w:rPr>
          <w:rFonts w:hint="eastAsia"/>
          <w:sz w:val="22"/>
          <w:szCs w:val="22"/>
        </w:rPr>
        <w:t xml:space="preserve">  )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(7)</w:t>
      </w:r>
      <w:r>
        <w:rPr>
          <w:rFonts w:hint="eastAsia"/>
          <w:sz w:val="22"/>
          <w:szCs w:val="22"/>
        </w:rPr>
        <w:t>朝晖夕阴，</w:t>
      </w:r>
      <w:r>
        <w:rPr>
          <w:rFonts w:hint="eastAsia"/>
          <w:sz w:val="22"/>
          <w:szCs w:val="22"/>
        </w:rPr>
        <w:t>____________________</w:t>
      </w:r>
      <w:r>
        <w:rPr>
          <w:rFonts w:hint="eastAsia"/>
          <w:sz w:val="22"/>
          <w:szCs w:val="22"/>
        </w:rPr>
        <w:t>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（范仲淹《岳阳楼记》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(8)_________________</w:t>
      </w:r>
      <w:r>
        <w:rPr>
          <w:rFonts w:hint="eastAsia"/>
          <w:sz w:val="22"/>
          <w:szCs w:val="22"/>
        </w:rPr>
        <w:t>．天与云与山与水，上下一白。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（张岱《湖心亭看雪》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）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(9)</w:t>
      </w:r>
      <w:r>
        <w:rPr>
          <w:rFonts w:hint="eastAsia"/>
          <w:sz w:val="22"/>
          <w:szCs w:val="22"/>
        </w:rPr>
        <w:t>李商隐的《无题》“</w:t>
      </w:r>
      <w:r>
        <w:rPr>
          <w:rFonts w:hint="eastAsia"/>
          <w:sz w:val="22"/>
          <w:szCs w:val="22"/>
        </w:rPr>
        <w:t>________________</w:t>
      </w:r>
      <w:r>
        <w:rPr>
          <w:rFonts w:hint="eastAsia"/>
          <w:sz w:val="22"/>
          <w:szCs w:val="22"/>
        </w:rPr>
        <w:t>，</w:t>
      </w:r>
      <w:r>
        <w:rPr>
          <w:rFonts w:hint="eastAsia"/>
          <w:sz w:val="22"/>
          <w:szCs w:val="22"/>
        </w:rPr>
        <w:t>______________</w:t>
      </w:r>
      <w:r>
        <w:rPr>
          <w:rFonts w:hint="eastAsia"/>
          <w:sz w:val="22"/>
          <w:szCs w:val="22"/>
        </w:rPr>
        <w:t>”表现了爱情的坚贞，意境新奇，诗味隽永，已成千古传诵的名句。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9</w:t>
      </w:r>
      <w:r>
        <w:rPr>
          <w:rFonts w:hint="eastAsia"/>
          <w:sz w:val="22"/>
          <w:szCs w:val="22"/>
        </w:rPr>
        <w:t>、名著阅读，</w:t>
      </w:r>
      <w:r>
        <w:rPr>
          <w:rFonts w:hint="eastAsia"/>
          <w:sz w:val="22"/>
          <w:szCs w:val="22"/>
        </w:rPr>
        <w:t>共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小题，共</w:t>
      </w:r>
      <w:r>
        <w:rPr>
          <w:rFonts w:hint="eastAsia"/>
          <w:sz w:val="22"/>
          <w:szCs w:val="22"/>
        </w:rPr>
        <w:t>4</w:t>
      </w:r>
      <w:r>
        <w:rPr>
          <w:rFonts w:hint="eastAsia"/>
          <w:sz w:val="22"/>
          <w:szCs w:val="22"/>
        </w:rPr>
        <w:t>分。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宋江看了，心中暗喜，自夸道：“这般整齐肴馔，济楚器皿，端的是好个江州！我虽是犯罪远流到此，却也看了些真山真水。我那里虽有几座名古迹，却无此等景致。”独自一个，一杯两盏，倚阑畅饮，不觉沉醉，猛然蓦上心来，思想道“我生在山东，长在郓城，学吏出身，结识了多少江湖好汉，虽留得一个虚名，目今二句之上名又不成，功叉不就，倒被文了双颊，配来在这里。我家乡中老父和兄弟，如何得相见？”不觉酒涌上来，潸然泪下，临风触目，感恨伤怀。忽然做了一首《西江月》词，使唤酒保索借笔砚来。起身观玩，见白粉璧上</w:t>
      </w:r>
      <w:r>
        <w:rPr>
          <w:rFonts w:ascii="楷体" w:eastAsia="楷体" w:hAnsi="楷体" w:cs="楷体" w:hint="eastAsia"/>
          <w:sz w:val="22"/>
          <w:szCs w:val="22"/>
        </w:rPr>
        <w:t>多有先人题咏，宋江寻思道：“何不就书于此？倘若他日身荣，再来经过，熏睹一</w:t>
      </w:r>
      <w:r>
        <w:rPr>
          <w:rFonts w:ascii="楷体" w:eastAsia="楷体" w:hAnsi="楷体" w:cs="楷体" w:hint="eastAsia"/>
          <w:sz w:val="22"/>
          <w:szCs w:val="22"/>
        </w:rPr>
        <w:t>番，以记岁月，想今日之苦。”乘着酒兴，磨得墨浓，蘸得笔饱，去那白粉壁上挥毫便写道：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自幼曾攻经史，长成亦有权谋。恰如猛虎卧荒丘，潜伏爪牙忍受。不幸刺文双颊，那堪配在江州。他年若得报冤仇，血染浔阳江口！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宋江写罢，自看了人喜大笑，一面又饮了数杯酒</w:t>
      </w:r>
      <w:r>
        <w:rPr>
          <w:rFonts w:ascii="楷体" w:eastAsia="楷体" w:hAnsi="楷体" w:cs="楷体" w:hint="eastAsia"/>
          <w:sz w:val="22"/>
          <w:szCs w:val="22"/>
        </w:rPr>
        <w:t xml:space="preserve">  </w:t>
      </w:r>
      <w:r>
        <w:rPr>
          <w:rFonts w:ascii="楷体" w:eastAsia="楷体" w:hAnsi="楷体" w:cs="楷体" w:hint="eastAsia"/>
          <w:sz w:val="22"/>
          <w:szCs w:val="22"/>
        </w:rPr>
        <w:t>，不觉欢喜，自狂荡起来，手舞足蹈，又拿起笔来，去那《西江月》后再写下四句诗，道是：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心在山东身在吴，飘蓬江海谩嗟吁，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他时若遂凌云志，敢笑黄巢不丈人</w:t>
      </w:r>
      <w:r>
        <w:rPr>
          <w:rFonts w:ascii="楷体" w:eastAsia="楷体" w:hAnsi="楷体" w:cs="楷体" w:hint="eastAsia"/>
          <w:sz w:val="22"/>
          <w:szCs w:val="22"/>
        </w:rPr>
        <w:t>1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(1)</w:t>
      </w:r>
      <w:r>
        <w:rPr>
          <w:rFonts w:hint="eastAsia"/>
          <w:sz w:val="22"/>
          <w:szCs w:val="22"/>
        </w:rPr>
        <w:t>上面几段文字出自《水浒传》，主人公</w:t>
      </w:r>
      <w:r>
        <w:rPr>
          <w:rFonts w:hint="eastAsia"/>
          <w:sz w:val="22"/>
          <w:szCs w:val="22"/>
        </w:rPr>
        <w:t>宋江，绰号</w:t>
      </w:r>
      <w:r>
        <w:rPr>
          <w:rFonts w:hint="eastAsia"/>
          <w:sz w:val="22"/>
          <w:szCs w:val="22"/>
        </w:rPr>
        <w:t>__________________</w:t>
      </w:r>
      <w:r>
        <w:rPr>
          <w:rFonts w:hint="eastAsia"/>
          <w:sz w:val="22"/>
          <w:szCs w:val="22"/>
        </w:rPr>
        <w:t>。他后来成了水泊梁山</w:t>
      </w:r>
      <w:r>
        <w:rPr>
          <w:rFonts w:hint="eastAsia"/>
          <w:sz w:val="22"/>
          <w:szCs w:val="22"/>
        </w:rPr>
        <w:t>_________________</w:t>
      </w:r>
      <w:r>
        <w:rPr>
          <w:rFonts w:hint="eastAsia"/>
          <w:sz w:val="22"/>
          <w:szCs w:val="22"/>
        </w:rPr>
        <w:t>。（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(2)</w:t>
      </w:r>
      <w:r>
        <w:rPr>
          <w:rFonts w:hint="eastAsia"/>
          <w:sz w:val="22"/>
          <w:szCs w:val="22"/>
        </w:rPr>
        <w:t>联系后文，黄文炳看了宋江题的一词一诗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>，为什么就断定这是反诗呢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？（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10</w:t>
      </w:r>
      <w:r>
        <w:rPr>
          <w:rFonts w:hint="eastAsia"/>
          <w:sz w:val="22"/>
          <w:szCs w:val="22"/>
        </w:rPr>
        <w:t>、综合性学习（</w:t>
      </w:r>
      <w:r>
        <w:rPr>
          <w:rFonts w:hint="eastAsia"/>
          <w:sz w:val="22"/>
          <w:szCs w:val="22"/>
        </w:rPr>
        <w:t>10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336" w:lineRule="auto"/>
        <w:ind w:firstLine="440" w:firstLine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家家有老人，人人都会老。关心、爱护、孝敬老人，是我们应尽的责任、应有的美德。班上开展“孝亲敬老，从我做起”活动．请你参与。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【材料一】新闻</w:t>
      </w:r>
    </w:p>
    <w:p w:rsidR="00865BF9">
      <w:pPr>
        <w:spacing w:line="336" w:lineRule="auto"/>
        <w:ind w:firstLine="440" w:firstLineChars="200"/>
        <w:rPr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2018</w:t>
      </w:r>
      <w:r>
        <w:rPr>
          <w:rFonts w:ascii="楷体" w:eastAsia="楷体" w:hAnsi="楷体" w:cs="楷体" w:hint="eastAsia"/>
          <w:sz w:val="22"/>
          <w:szCs w:val="22"/>
        </w:rPr>
        <w:t>年</w:t>
      </w:r>
      <w:r>
        <w:rPr>
          <w:rFonts w:ascii="楷体" w:eastAsia="楷体" w:hAnsi="楷体" w:cs="楷体" w:hint="eastAsia"/>
          <w:sz w:val="22"/>
          <w:szCs w:val="22"/>
        </w:rPr>
        <w:t>4</w:t>
      </w:r>
      <w:r>
        <w:rPr>
          <w:rFonts w:ascii="楷体" w:eastAsia="楷体" w:hAnsi="楷体" w:cs="楷体" w:hint="eastAsia"/>
          <w:sz w:val="22"/>
          <w:szCs w:val="22"/>
        </w:rPr>
        <w:t>月</w:t>
      </w:r>
      <w:r>
        <w:rPr>
          <w:rFonts w:ascii="楷体" w:eastAsia="楷体" w:hAnsi="楷体" w:cs="楷体" w:hint="eastAsia"/>
          <w:sz w:val="22"/>
          <w:szCs w:val="22"/>
        </w:rPr>
        <w:t>28</w:t>
      </w:r>
      <w:r>
        <w:rPr>
          <w:rFonts w:ascii="楷体" w:eastAsia="楷体" w:hAnsi="楷体" w:cs="楷体" w:hint="eastAsia"/>
          <w:sz w:val="22"/>
          <w:szCs w:val="22"/>
        </w:rPr>
        <w:t>日，荆州广播电视台《好人开讲》之“以孝传家”节目播出，最后开讲的是</w:t>
      </w:r>
      <w:r>
        <w:rPr>
          <w:rFonts w:ascii="楷体" w:eastAsia="楷体" w:hAnsi="楷体" w:cs="楷体" w:hint="eastAsia"/>
          <w:sz w:val="22"/>
          <w:szCs w:val="22"/>
        </w:rPr>
        <w:t>11</w:t>
      </w:r>
      <w:r>
        <w:rPr>
          <w:rFonts w:ascii="楷体" w:eastAsia="楷体" w:hAnsi="楷体" w:cs="楷体" w:hint="eastAsia"/>
          <w:sz w:val="22"/>
          <w:szCs w:val="22"/>
        </w:rPr>
        <w:t>岁的小女孩覃可欣。去年</w:t>
      </w:r>
      <w:r>
        <w:rPr>
          <w:rFonts w:ascii="楷体" w:eastAsia="楷体" w:hAnsi="楷体" w:cs="楷体" w:hint="eastAsia"/>
          <w:sz w:val="22"/>
          <w:szCs w:val="22"/>
        </w:rPr>
        <w:t>5</w:t>
      </w:r>
      <w:r>
        <w:rPr>
          <w:rFonts w:ascii="楷体" w:eastAsia="楷体" w:hAnsi="楷体" w:cs="楷体" w:hint="eastAsia"/>
          <w:sz w:val="22"/>
          <w:szCs w:val="22"/>
        </w:rPr>
        <w:t>月，可欣的妈妈被诊断为急性髓系自血痛．需要造血干细胞移植，可遗憾的是，与家人的多次配型都失败了。这时候，可欣站了出来，希望能用自己的造血干细胞救妈妈。可欣身高一米七，体重只有</w:t>
      </w:r>
      <w:r>
        <w:rPr>
          <w:rFonts w:ascii="楷体" w:eastAsia="楷体" w:hAnsi="楷体" w:cs="楷体" w:hint="eastAsia"/>
          <w:sz w:val="22"/>
          <w:szCs w:val="22"/>
        </w:rPr>
        <w:t>84</w:t>
      </w:r>
      <w:r>
        <w:rPr>
          <w:rFonts w:ascii="楷体" w:eastAsia="楷体" w:hAnsi="楷体" w:cs="楷体" w:hint="eastAsia"/>
          <w:sz w:val="22"/>
          <w:szCs w:val="22"/>
        </w:rPr>
        <w:t>斤，为了顺利移植，她</w:t>
      </w:r>
      <w:r>
        <w:rPr>
          <w:rFonts w:ascii="楷体" w:eastAsia="楷体" w:hAnsi="楷体" w:cs="楷体" w:hint="eastAsia"/>
          <w:sz w:val="22"/>
          <w:szCs w:val="22"/>
        </w:rPr>
        <w:t>5</w:t>
      </w:r>
      <w:r>
        <w:rPr>
          <w:rFonts w:ascii="楷体" w:eastAsia="楷体" w:hAnsi="楷体" w:cs="楷体" w:hint="eastAsia"/>
          <w:sz w:val="22"/>
          <w:szCs w:val="22"/>
        </w:rPr>
        <w:t>个月增重</w:t>
      </w:r>
      <w:r>
        <w:rPr>
          <w:rFonts w:ascii="楷体" w:eastAsia="楷体" w:hAnsi="楷体" w:cs="楷体" w:hint="eastAsia"/>
          <w:sz w:val="22"/>
          <w:szCs w:val="22"/>
        </w:rPr>
        <w:t>18</w:t>
      </w:r>
      <w:r>
        <w:rPr>
          <w:rFonts w:ascii="楷体" w:eastAsia="楷体" w:hAnsi="楷体" w:cs="楷体" w:hint="eastAsia"/>
          <w:sz w:val="22"/>
          <w:szCs w:val="22"/>
        </w:rPr>
        <w:t>斤。今年</w:t>
      </w:r>
      <w:r>
        <w:rPr>
          <w:rFonts w:ascii="楷体" w:eastAsia="楷体" w:hAnsi="楷体" w:cs="楷体" w:hint="eastAsia"/>
          <w:sz w:val="22"/>
          <w:szCs w:val="22"/>
        </w:rPr>
        <w:t>3</w:t>
      </w:r>
      <w:r>
        <w:rPr>
          <w:rFonts w:ascii="楷体" w:eastAsia="楷体" w:hAnsi="楷体" w:cs="楷体" w:hint="eastAsia"/>
          <w:sz w:val="22"/>
          <w:szCs w:val="22"/>
        </w:rPr>
        <w:t>月，可欣成功进行了造血干细胞采集，</w:t>
      </w:r>
      <w:r>
        <w:rPr>
          <w:rFonts w:ascii="楷体" w:eastAsia="楷体" w:hAnsi="楷体" w:cs="楷体" w:hint="eastAsia"/>
          <w:sz w:val="22"/>
          <w:szCs w:val="22"/>
        </w:rPr>
        <w:t>4</w:t>
      </w:r>
      <w:r>
        <w:rPr>
          <w:rFonts w:ascii="楷体" w:eastAsia="楷体" w:hAnsi="楷体" w:cs="楷体" w:hint="eastAsia"/>
          <w:sz w:val="22"/>
          <w:szCs w:val="22"/>
        </w:rPr>
        <w:t>天的时间，每天都要采集三到四个小时，但坚强的可欣从没叫过一次苦。可欣的故事感动了万千观众。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【材料二】漫画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ascii="楷体" w:eastAsia="楷体" w:hAnsi="楷体" w:cs="楷体" w:hint="eastAsia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1440180</wp:posOffset>
            </wp:positionH>
            <wp:positionV relativeFrom="paragraph">
              <wp:posOffset>67945</wp:posOffset>
            </wp:positionV>
            <wp:extent cx="2608580" cy="2165985"/>
            <wp:effectExtent l="0" t="0" r="1270" b="5715"/>
            <wp:wrapTopAndBottom/>
            <wp:docPr id="4" name="图片 4" descr="初三语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8235164" name="图片 4" descr="初三语文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12000"/>
                    </a:blip>
                    <a:srcRect l="10960" t="43184" r="16307" b="32368"/>
                    <a:stretch>
                      <a:fillRect/>
                    </a:stretch>
                  </pic:blipFill>
                  <pic:spPr>
                    <a:xfrm>
                      <a:off x="0" y="0"/>
                      <a:ext cx="2608580" cy="21659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2"/>
          <w:szCs w:val="22"/>
        </w:rPr>
        <w:t xml:space="preserve">(1) </w:t>
      </w:r>
      <w:r>
        <w:rPr>
          <w:rFonts w:hint="eastAsia"/>
          <w:sz w:val="22"/>
          <w:szCs w:val="22"/>
        </w:rPr>
        <w:t>将【材料一】改写成一句话</w:t>
      </w:r>
      <w:r>
        <w:rPr>
          <w:rFonts w:hint="eastAsia"/>
          <w:sz w:val="22"/>
          <w:szCs w:val="22"/>
        </w:rPr>
        <w:t>新闻。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(2) </w:t>
      </w:r>
      <w:r>
        <w:rPr>
          <w:rFonts w:hint="eastAsia"/>
          <w:sz w:val="22"/>
          <w:szCs w:val="22"/>
        </w:rPr>
        <w:t>班上准备依据上面的漫画创作一幕情景剧，请你完成下面的对话。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4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336" w:lineRule="auto"/>
        <w:ind w:left="440" w:hanging="440" w:hangingChars="200"/>
        <w:rPr>
          <w:rFonts w:ascii="楷体" w:eastAsia="楷体" w:hAnsi="楷体" w:cs="楷体"/>
          <w:sz w:val="22"/>
          <w:szCs w:val="22"/>
        </w:rPr>
      </w:pPr>
      <w:r>
        <w:rPr>
          <w:rFonts w:hint="eastAsia"/>
          <w:sz w:val="22"/>
          <w:szCs w:val="22"/>
        </w:rPr>
        <w:t xml:space="preserve">  </w:t>
      </w:r>
      <w:r>
        <w:rPr>
          <w:rFonts w:ascii="楷体" w:eastAsia="楷体" w:hAnsi="楷体" w:cs="楷体" w:hint="eastAsia"/>
          <w:sz w:val="22"/>
          <w:szCs w:val="22"/>
        </w:rPr>
        <w:t>小皮球得知奶奶病了，急忙赶到医院。</w:t>
      </w:r>
    </w:p>
    <w:p w:rsidR="00865BF9">
      <w:pPr>
        <w:spacing w:line="336" w:lineRule="auto"/>
        <w:ind w:left="438" w:hanging="220" w:leftChars="104" w:hangingChars="1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爸爸：妈．快站好，一会就轮到你了！</w:t>
      </w:r>
    </w:p>
    <w:p w:rsidR="00865BF9">
      <w:pPr>
        <w:spacing w:line="336" w:lineRule="auto"/>
        <w:ind w:left="438" w:hanging="220" w:leftChars="104" w:hangingChars="1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奶奶：</w:t>
      </w:r>
      <w:r>
        <w:rPr>
          <w:rFonts w:ascii="楷体" w:eastAsia="楷体" w:hAnsi="楷体" w:cs="楷体" w:hint="eastAsia"/>
          <w:sz w:val="22"/>
          <w:szCs w:val="22"/>
        </w:rPr>
        <w:t>___________________________________</w:t>
      </w:r>
    </w:p>
    <w:p w:rsidR="00865BF9">
      <w:pPr>
        <w:spacing w:line="336" w:lineRule="auto"/>
        <w:ind w:left="438" w:hanging="220" w:leftChars="104" w:hangingChars="100"/>
        <w:rPr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小皮球：</w:t>
      </w:r>
      <w:r>
        <w:rPr>
          <w:rFonts w:ascii="楷体" w:eastAsia="楷体" w:hAnsi="楷体" w:cs="楷体" w:hint="eastAsia"/>
          <w:sz w:val="22"/>
          <w:szCs w:val="22"/>
        </w:rPr>
        <w:t>____</w:t>
      </w:r>
      <w:r>
        <w:rPr>
          <w:rFonts w:hint="eastAsia"/>
          <w:sz w:val="22"/>
          <w:szCs w:val="22"/>
        </w:rPr>
        <w:t>_____________________________________</w:t>
      </w:r>
    </w:p>
    <w:p w:rsidR="00865BF9">
      <w:pPr>
        <w:spacing w:line="336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(3) </w:t>
      </w:r>
      <w:r>
        <w:rPr>
          <w:rFonts w:hint="eastAsia"/>
          <w:sz w:val="22"/>
          <w:szCs w:val="22"/>
        </w:rPr>
        <w:t>班上准备举行“孝亲敬老，从我做起”演讲赛，请你写一段演讲词。（不少于</w:t>
      </w:r>
      <w:r>
        <w:rPr>
          <w:rFonts w:hint="eastAsia"/>
          <w:sz w:val="22"/>
          <w:szCs w:val="22"/>
        </w:rPr>
        <w:t>l00</w:t>
      </w:r>
      <w:r>
        <w:rPr>
          <w:rFonts w:hint="eastAsia"/>
          <w:sz w:val="22"/>
          <w:szCs w:val="22"/>
        </w:rPr>
        <w:t>字）（</w:t>
      </w:r>
      <w:r>
        <w:rPr>
          <w:rFonts w:hint="eastAsia"/>
          <w:sz w:val="22"/>
          <w:szCs w:val="22"/>
        </w:rPr>
        <w:t>4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b/>
          <w:bCs/>
          <w:sz w:val="22"/>
          <w:szCs w:val="22"/>
        </w:rPr>
      </w:pPr>
      <w:r>
        <w:rPr>
          <w:rFonts w:hint="eastAsia"/>
          <w:b/>
          <w:bCs/>
          <w:sz w:val="22"/>
          <w:szCs w:val="22"/>
        </w:rPr>
        <w:t>二、阅读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（一</w:t>
      </w:r>
      <w:r>
        <w:rPr>
          <w:rFonts w:hint="eastAsia"/>
          <w:sz w:val="22"/>
          <w:szCs w:val="22"/>
        </w:rPr>
        <w:t>)</w:t>
      </w:r>
      <w:r>
        <w:rPr>
          <w:rFonts w:hint="eastAsia"/>
          <w:sz w:val="22"/>
          <w:szCs w:val="22"/>
        </w:rPr>
        <w:t>阅读下面【甲】【乙】两篇选文</w:t>
      </w:r>
      <w:r>
        <w:rPr>
          <w:rFonts w:hint="eastAsia"/>
          <w:sz w:val="22"/>
          <w:szCs w:val="22"/>
        </w:rPr>
        <w:t>,</w:t>
      </w:r>
      <w:r>
        <w:rPr>
          <w:rFonts w:hint="eastAsia"/>
          <w:sz w:val="22"/>
          <w:szCs w:val="22"/>
        </w:rPr>
        <w:t>完成</w:t>
      </w:r>
      <w:r>
        <w:rPr>
          <w:rFonts w:hint="eastAsia"/>
          <w:sz w:val="22"/>
          <w:szCs w:val="22"/>
        </w:rPr>
        <w:t>11-13</w:t>
      </w:r>
      <w:r>
        <w:rPr>
          <w:rFonts w:hint="eastAsia"/>
          <w:sz w:val="22"/>
          <w:szCs w:val="22"/>
        </w:rPr>
        <w:t>题。</w:t>
      </w:r>
      <w:r w:rsidR="0058518A">
        <w:rPr>
          <w:rFonts w:hint="eastAsia"/>
          <w:sz w:val="22"/>
          <w:szCs w:val="22"/>
        </w:rPr>
        <w:t xml:space="preserve"> (11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【甲】环滁皆山也。其西南诸峰，林壑尤美，望之蔚然而深秀者，琅琊也。山行六七里，渐闻水声潺潺，而泻出于两峰之间者，酿泉也。峰回路转，有亭翼然临于泉上者，醉翁亭也。作亭者谁？山之僧智仙也。名之者谁？太守自谓也。太守与客来饮于此，饮少辄醉，而年又最高，故自号曰醉翁也。醉翁之意不在酒，在乎山水之间也。山水之乐，得之心而寓之酒也。</w:t>
      </w:r>
    </w:p>
    <w:p w:rsidR="00865BF9">
      <w:pPr>
        <w:spacing w:line="288" w:lineRule="auto"/>
        <w:ind w:left="440" w:hanging="440" w:hanging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【乙】顷岁①孙莘老识欧阳文忠公，尝乘间②以文字问之。云：“无它术。唯勤读书而多为之，自工③；世人患作文字少，又懒读书，每一篇出，即求过人，如此少有至者。疵病不必待人指摘</w:t>
      </w:r>
      <w:r>
        <w:rPr>
          <w:rFonts w:ascii="楷体" w:eastAsia="楷体" w:hAnsi="楷体" w:cs="楷体" w:hint="eastAsia"/>
          <w:sz w:val="22"/>
          <w:szCs w:val="22"/>
        </w:rPr>
        <w:t>,</w:t>
      </w:r>
      <w:r>
        <w:rPr>
          <w:rFonts w:ascii="楷体" w:eastAsia="楷体" w:hAnsi="楷体" w:cs="楷体" w:hint="eastAsia"/>
          <w:sz w:val="22"/>
          <w:szCs w:val="22"/>
        </w:rPr>
        <w:t>多作自能见之。”</w:t>
      </w:r>
      <w:r>
        <w:rPr>
          <w:rFonts w:ascii="楷体" w:eastAsia="楷体" w:hAnsi="楷体" w:cs="楷体"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jc w:val="right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                       (</w:t>
      </w:r>
      <w:r>
        <w:rPr>
          <w:rFonts w:hint="eastAsia"/>
          <w:sz w:val="22"/>
          <w:szCs w:val="22"/>
        </w:rPr>
        <w:t>《欧阳修论作文》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【注释】①顷岁</w:t>
      </w:r>
      <w:r>
        <w:rPr>
          <w:rFonts w:hint="eastAsia"/>
          <w:sz w:val="22"/>
          <w:szCs w:val="22"/>
        </w:rPr>
        <w:t>:</w:t>
      </w:r>
      <w:r>
        <w:rPr>
          <w:rFonts w:hint="eastAsia"/>
          <w:sz w:val="22"/>
          <w:szCs w:val="22"/>
        </w:rPr>
        <w:t>近年来。②孙莘老</w:t>
      </w:r>
      <w:r>
        <w:rPr>
          <w:rFonts w:hint="eastAsia"/>
          <w:sz w:val="22"/>
          <w:szCs w:val="22"/>
        </w:rPr>
        <w:t>:</w:t>
      </w:r>
      <w:r>
        <w:rPr>
          <w:rFonts w:hint="eastAsia"/>
          <w:sz w:val="22"/>
          <w:szCs w:val="22"/>
        </w:rPr>
        <w:t>孙觉</w:t>
      </w:r>
      <w:r>
        <w:rPr>
          <w:rFonts w:hint="eastAsia"/>
          <w:sz w:val="22"/>
          <w:szCs w:val="22"/>
        </w:rPr>
        <w:t>,</w:t>
      </w:r>
      <w:r>
        <w:rPr>
          <w:rFonts w:hint="eastAsia"/>
          <w:sz w:val="22"/>
          <w:szCs w:val="22"/>
        </w:rPr>
        <w:t>字莘老。③工</w:t>
      </w:r>
      <w:r>
        <w:rPr>
          <w:rFonts w:hint="eastAsia"/>
          <w:sz w:val="22"/>
          <w:szCs w:val="22"/>
        </w:rPr>
        <w:t>:</w:t>
      </w:r>
      <w:r>
        <w:rPr>
          <w:rFonts w:hint="eastAsia"/>
          <w:sz w:val="22"/>
          <w:szCs w:val="22"/>
        </w:rPr>
        <w:t>精</w:t>
      </w:r>
      <w:r>
        <w:rPr>
          <w:rFonts w:hint="eastAsia"/>
          <w:sz w:val="22"/>
          <w:szCs w:val="22"/>
        </w:rPr>
        <w:t>,</w:t>
      </w:r>
      <w:r>
        <w:rPr>
          <w:rFonts w:hint="eastAsia"/>
          <w:sz w:val="22"/>
          <w:szCs w:val="22"/>
        </w:rPr>
        <w:t>妙。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11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解释下列加点的词。</w:t>
      </w:r>
      <w:r w:rsidR="0058518A">
        <w:rPr>
          <w:rFonts w:hint="eastAsia"/>
          <w:sz w:val="22"/>
          <w:szCs w:val="22"/>
        </w:rPr>
        <w:t xml:space="preserve"> (4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有亭</w:t>
      </w:r>
      <w:r>
        <w:rPr>
          <w:rFonts w:hint="eastAsia"/>
          <w:sz w:val="22"/>
          <w:szCs w:val="22"/>
          <w:em w:val="dot"/>
        </w:rPr>
        <w:t>翼然</w:t>
      </w:r>
      <w:r>
        <w:rPr>
          <w:rFonts w:hint="eastAsia"/>
          <w:sz w:val="22"/>
          <w:szCs w:val="22"/>
        </w:rPr>
        <w:t>临于泉上者</w:t>
      </w:r>
      <w:r>
        <w:rPr>
          <w:rFonts w:hint="eastAsia"/>
          <w:sz w:val="22"/>
          <w:szCs w:val="22"/>
        </w:rPr>
        <w:t>_________________   (2)</w:t>
      </w:r>
      <w:r>
        <w:rPr>
          <w:rFonts w:hint="eastAsia"/>
          <w:sz w:val="22"/>
          <w:szCs w:val="22"/>
          <w:em w:val="dot"/>
        </w:rPr>
        <w:t>名</w:t>
      </w:r>
      <w:r>
        <w:rPr>
          <w:rFonts w:hint="eastAsia"/>
          <w:sz w:val="22"/>
          <w:szCs w:val="22"/>
        </w:rPr>
        <w:t>之者谁</w:t>
      </w:r>
      <w:r>
        <w:rPr>
          <w:rFonts w:hint="eastAsia"/>
          <w:sz w:val="22"/>
          <w:szCs w:val="22"/>
        </w:rPr>
        <w:t xml:space="preserve">?_________________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即求</w:t>
      </w:r>
      <w:r>
        <w:rPr>
          <w:rFonts w:hint="eastAsia"/>
          <w:sz w:val="22"/>
          <w:szCs w:val="22"/>
          <w:em w:val="dot"/>
        </w:rPr>
        <w:t>过</w:t>
      </w:r>
      <w:r>
        <w:rPr>
          <w:rFonts w:hint="eastAsia"/>
          <w:sz w:val="22"/>
          <w:szCs w:val="22"/>
        </w:rPr>
        <w:t>人</w:t>
      </w:r>
      <w:r>
        <w:rPr>
          <w:rFonts w:hint="eastAsia"/>
          <w:sz w:val="22"/>
          <w:szCs w:val="22"/>
        </w:rPr>
        <w:t>_________________       (4)</w:t>
      </w:r>
      <w:r>
        <w:rPr>
          <w:rFonts w:hint="eastAsia"/>
          <w:sz w:val="22"/>
          <w:szCs w:val="22"/>
        </w:rPr>
        <w:t>唯勤读书而多</w:t>
      </w:r>
      <w:r>
        <w:rPr>
          <w:rFonts w:hint="eastAsia"/>
          <w:sz w:val="22"/>
          <w:szCs w:val="22"/>
          <w:em w:val="dot"/>
        </w:rPr>
        <w:t>为</w:t>
      </w:r>
      <w:r>
        <w:rPr>
          <w:rFonts w:hint="eastAsia"/>
          <w:sz w:val="22"/>
          <w:szCs w:val="22"/>
        </w:rPr>
        <w:t>之</w:t>
      </w:r>
      <w:r>
        <w:rPr>
          <w:rFonts w:hint="eastAsia"/>
          <w:sz w:val="22"/>
          <w:szCs w:val="22"/>
        </w:rPr>
        <w:t xml:space="preserve">_________________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12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用现代汉语翻译下列语句。</w:t>
      </w:r>
      <w:r>
        <w:rPr>
          <w:rFonts w:hint="eastAsia"/>
          <w:sz w:val="22"/>
          <w:szCs w:val="22"/>
        </w:rPr>
        <w:t xml:space="preserve"> (4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醉翁之意不在酒，在乎山水之间也。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疵病不必待人指摘</w:t>
      </w:r>
      <w:r>
        <w:rPr>
          <w:rFonts w:hint="eastAsia"/>
          <w:sz w:val="22"/>
          <w:szCs w:val="22"/>
        </w:rPr>
        <w:t>,</w:t>
      </w:r>
      <w:r>
        <w:rPr>
          <w:rFonts w:hint="eastAsia"/>
          <w:sz w:val="22"/>
          <w:szCs w:val="22"/>
        </w:rPr>
        <w:t>多作自能见之。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13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【甲】文写出了欧阳修被贬后的人生态度。【乙】文写了他对写文章的态度。请你作具体分析。</w:t>
      </w:r>
      <w:r>
        <w:rPr>
          <w:rFonts w:hint="eastAsia"/>
          <w:sz w:val="22"/>
          <w:szCs w:val="22"/>
        </w:rPr>
        <w:t>(3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（二）阅读下面选文</w:t>
      </w:r>
      <w:r>
        <w:rPr>
          <w:rFonts w:hint="eastAsia"/>
          <w:sz w:val="22"/>
          <w:szCs w:val="22"/>
        </w:rPr>
        <w:t>,</w:t>
      </w:r>
      <w:r>
        <w:rPr>
          <w:rFonts w:hint="eastAsia"/>
          <w:sz w:val="22"/>
          <w:szCs w:val="22"/>
        </w:rPr>
        <w:t>完成</w:t>
      </w:r>
      <w:r>
        <w:rPr>
          <w:rFonts w:hint="eastAsia"/>
          <w:sz w:val="22"/>
          <w:szCs w:val="22"/>
        </w:rPr>
        <w:t>14-17</w:t>
      </w:r>
      <w:r>
        <w:rPr>
          <w:rFonts w:hint="eastAsia"/>
          <w:sz w:val="22"/>
          <w:szCs w:val="22"/>
        </w:rPr>
        <w:t>题。</w:t>
      </w:r>
      <w:r>
        <w:rPr>
          <w:rFonts w:hint="eastAsia"/>
          <w:sz w:val="22"/>
          <w:szCs w:val="22"/>
        </w:rPr>
        <w:t xml:space="preserve"> (10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jc w:val="center"/>
        <w:rPr>
          <w:sz w:val="22"/>
          <w:szCs w:val="22"/>
        </w:rPr>
      </w:pPr>
      <w:r>
        <w:rPr>
          <w:rFonts w:hint="eastAsia"/>
          <w:sz w:val="22"/>
          <w:szCs w:val="22"/>
        </w:rPr>
        <w:t>另一种珍爱</w:t>
      </w:r>
      <w:r>
        <w:rPr>
          <w:rFonts w:hint="eastAsia"/>
          <w:sz w:val="22"/>
          <w:szCs w:val="22"/>
        </w:rPr>
        <w:t>(</w:t>
      </w:r>
      <w:r>
        <w:rPr>
          <w:rFonts w:hint="eastAsia"/>
          <w:sz w:val="22"/>
          <w:szCs w:val="22"/>
        </w:rPr>
        <w:t>乔叶</w:t>
      </w:r>
      <w:r>
        <w:rPr>
          <w:rFonts w:hint="eastAsia"/>
          <w:sz w:val="22"/>
          <w:szCs w:val="22"/>
        </w:rPr>
        <w:t>)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①曾读过一篇小说《绿墨水》，讲一位慈父为使女儿有勇气面对生活而借她同班男生的</w:t>
      </w:r>
      <w:r>
        <w:rPr>
          <w:rFonts w:ascii="楷体" w:eastAsia="楷体" w:hAnsi="楷体" w:cs="楷体" w:hint="eastAsia"/>
          <w:sz w:val="22"/>
          <w:szCs w:val="22"/>
        </w:rPr>
        <w:t>名义给她写匿名求爱信的故事。感动之余，我忽然想到人真是太脆弱了，似乎总是需要通过别人的语言和感情才能肯定自己、热爱自己。如果有一天这世界上没有一个人去关怀你爱护你倾听你鼓励你——人生中必定会有这样的时刻，那时你怎么办呢？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②我深深记着一位老音乐家辛酸的轶事。他在“文革”中被下放到农村为牲口铡了整整七年的草。等他平反回来，人们惊奇地发现他并没有憔悴衰老。他笑道：“怎么会老呢，每天铡草我都是按</w:t>
      </w:r>
      <w:r>
        <w:rPr>
          <w:rFonts w:ascii="楷体" w:eastAsia="楷体" w:hAnsi="楷体" w:cs="楷体" w:hint="eastAsia"/>
          <w:sz w:val="22"/>
          <w:szCs w:val="22"/>
        </w:rPr>
        <w:t>4/4</w:t>
      </w:r>
      <w:r>
        <w:rPr>
          <w:rFonts w:ascii="楷体" w:eastAsia="楷体" w:hAnsi="楷体" w:cs="楷体" w:hint="eastAsia"/>
          <w:sz w:val="22"/>
          <w:szCs w:val="22"/>
        </w:rPr>
        <w:t>拍铡的。”为此，我爱上了这位不著名的音乐家和他的作品，他懂得怎样拯救自己和爱自己。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③我同样深深记着另一位音乐家——杰出的女钢琴家顾圣婴。我不止一次为她扼腕叹息——她在“文革”初期自杀了。我知道她不是不爱自己，而是太爱——爱到了溺爱的程度。音乐使她飘逸空灵清丽秀美，可当美好的东两被践踏的时候，她便毁了自己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④为什么不学会爱自己呢？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  <w:u w:val="single"/>
        </w:rPr>
      </w:pPr>
      <w:r>
        <w:rPr>
          <w:rFonts w:ascii="楷体" w:eastAsia="楷体" w:hAnsi="楷体" w:cs="楷体" w:hint="eastAsia"/>
          <w:sz w:val="22"/>
          <w:szCs w:val="22"/>
        </w:rPr>
        <w:t>⑤学会爱自己，不是让我们自我姑息、自我放纵，而是要我们学会勤于律己和矫正自己。这一生总有许多时候没有人督促我们指导我们告诫我们叮咛我们，即使是最亲爱的父母和最真诚的朋发也不会永远伴随我们。我们拥有的关怀和爱护随时都有失去的可能。</w:t>
      </w:r>
      <w:r>
        <w:rPr>
          <w:rFonts w:ascii="楷体" w:eastAsia="楷体" w:hAnsi="楷体" w:cs="楷体" w:hint="eastAsia"/>
          <w:sz w:val="22"/>
          <w:szCs w:val="22"/>
          <w:u w:val="single"/>
        </w:rPr>
        <w:t>这时候，我们必须学会为自己修枝打杈浇水培肥，使自己不会沉沦为一棵枯荣随风的草而成长为一株笔直葱茏的树。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⑥学会爱自己，不是让我们虐待自己苛求自己，而是让我们在最痛楚无助最孤立无援的时候，在必须独自穿行黑洞洞的雨夜没有星光也没有月华的时候</w:t>
      </w:r>
      <w:r>
        <w:rPr>
          <w:rFonts w:ascii="楷体" w:eastAsia="楷体" w:hAnsi="楷体" w:cs="楷体" w:hint="eastAsia"/>
          <w:sz w:val="22"/>
          <w:szCs w:val="22"/>
        </w:rPr>
        <w:t>,</w:t>
      </w:r>
      <w:r>
        <w:rPr>
          <w:rFonts w:ascii="楷体" w:eastAsia="楷体" w:hAnsi="楷体" w:cs="楷体" w:hint="eastAsia"/>
          <w:sz w:val="22"/>
          <w:szCs w:val="22"/>
        </w:rPr>
        <w:t>在我们独立支撑着人生的苦难没有一个人能为我们</w:t>
      </w:r>
      <w:r>
        <w:rPr>
          <w:rFonts w:ascii="楷体" w:eastAsia="楷体" w:hAnsi="楷体" w:cs="楷体" w:hint="eastAsia"/>
          <w:sz w:val="22"/>
          <w:szCs w:val="22"/>
        </w:rPr>
        <w:t>分担的时候——我们要学会自己送自己一枝鲜花，自己给自己画一道海岸线，自己给自己一个明媚的笑容。然后，怀着美好的预感和吉祥的愿望活下去，坚韧地走过一个又一个鸟声如洗的清晨。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⑦也许有人会说这是一种自我欺骗，可是如果这种短暂的欺骗能获得长久的真实的幸福，自我欺骗一下又有什么不好呢？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⑧学会爱自己，这不是一种羞耻，而是一种光荣。因为这并非出于一种夜郎自大的无知和狭隘，而源于对生命本身的崇尚和珍重。这可以让我们的生命更为丰满更为健康，也可以让我们的灵魂更为自由更为强壮。可以让我们在无房可居的时候．亲手去砌砖叠瓦，建</w:t>
      </w:r>
      <w:r>
        <w:rPr>
          <w:rFonts w:ascii="楷体" w:eastAsia="楷体" w:hAnsi="楷体" w:cs="楷体" w:hint="eastAsia"/>
          <w:sz w:val="22"/>
          <w:szCs w:val="22"/>
        </w:rPr>
        <w:t>造出我们自己的宫殿，成为自己精神家园的主人。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⑨学会爱自己，才会真正懂得爱这个世界。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4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题目“另一种珍爱”指的是什么？“另一种”是相对于一般人的什么想法提出的？（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5</w:t>
      </w:r>
      <w:r>
        <w:rPr>
          <w:rFonts w:hint="eastAsia"/>
          <w:sz w:val="22"/>
          <w:szCs w:val="22"/>
        </w:rPr>
        <w:t>、</w:t>
      </w:r>
      <w:r>
        <w:rPr>
          <w:rFonts w:hint="eastAsia"/>
          <w:sz w:val="22"/>
          <w:szCs w:val="22"/>
        </w:rPr>
        <w:t>有人认为第③段的论据有些多余，你认为呢？请说说你的看法。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6</w:t>
      </w:r>
      <w:r>
        <w:rPr>
          <w:rFonts w:hint="eastAsia"/>
          <w:sz w:val="22"/>
          <w:szCs w:val="22"/>
        </w:rPr>
        <w:t>．第⑤段画线的句子运用了什么论证方法？有什么作用？</w:t>
      </w:r>
      <w:r>
        <w:rPr>
          <w:rFonts w:hint="eastAsia"/>
          <w:sz w:val="22"/>
          <w:szCs w:val="22"/>
        </w:rPr>
        <w:t>(3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17</w:t>
      </w:r>
      <w:r>
        <w:rPr>
          <w:rFonts w:hint="eastAsia"/>
          <w:sz w:val="22"/>
          <w:szCs w:val="22"/>
        </w:rPr>
        <w:t>．作者为什么说“学会爱自己，才会真正懂得爱这个世界”？（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（三）阅读下面选文，完成</w:t>
      </w:r>
      <w:r>
        <w:rPr>
          <w:rFonts w:hint="eastAsia"/>
          <w:sz w:val="22"/>
          <w:szCs w:val="22"/>
        </w:rPr>
        <w:t>18-20</w:t>
      </w:r>
      <w:r>
        <w:rPr>
          <w:rFonts w:hint="eastAsia"/>
          <w:sz w:val="22"/>
          <w:szCs w:val="22"/>
        </w:rPr>
        <w:t>题。</w:t>
      </w:r>
      <w:r>
        <w:rPr>
          <w:rFonts w:hint="eastAsia"/>
          <w:sz w:val="22"/>
          <w:szCs w:val="22"/>
        </w:rPr>
        <w:t xml:space="preserve">  (14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>)</w:t>
      </w:r>
    </w:p>
    <w:p w:rsidR="00865BF9">
      <w:pPr>
        <w:spacing w:line="288" w:lineRule="auto"/>
        <w:ind w:left="440" w:hanging="440" w:hangingChars="200"/>
        <w:jc w:val="center"/>
        <w:rPr>
          <w:sz w:val="22"/>
          <w:szCs w:val="22"/>
        </w:rPr>
      </w:pPr>
      <w:r>
        <w:rPr>
          <w:rFonts w:hint="eastAsia"/>
          <w:sz w:val="22"/>
          <w:szCs w:val="22"/>
        </w:rPr>
        <w:t>暖（李德霞）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①大清早，马兰花从蔬菜批发市场接了满满一车莱回来。车子还没扎稳，邻摊卖水果的三孬就凑过来说：“兰花姐，卖咸菜的麻婶出事了。”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②马兰花一惊：“出啥事啦？”三孬说：“前天晚上，麻婶收摊回家后，突发脑溢血，幸亏被邻居发现，送到医院里，听说现在还在抢救呢。”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③马兰花想起来了，难怪昨天就没看见麻婶摆摊卖咸菜。三孬又说：“前天，上午麻婶接咸菜钱不够，不是借了你六百块钱吗？听说麻婶的女儿从上海赶过来了，你最好还是抽空跟她说说去。”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  <w:u w:val="single"/>
        </w:rPr>
      </w:pPr>
      <w:r>
        <w:rPr>
          <w:rFonts w:ascii="楷体" w:eastAsia="楷体" w:hAnsi="楷体" w:cs="楷体" w:hint="eastAsia"/>
          <w:sz w:val="22"/>
          <w:szCs w:val="22"/>
        </w:rPr>
        <w:t>④整整一个上午，马兰花都提不起精神来，不时地瞅着菜摊旁边的那块空地发呆。</w:t>
      </w:r>
      <w:r>
        <w:rPr>
          <w:rFonts w:ascii="楷体" w:eastAsia="楷体" w:hAnsi="楷体" w:cs="楷体" w:hint="eastAsia"/>
          <w:sz w:val="22"/>
          <w:szCs w:val="22"/>
          <w:u w:val="single"/>
        </w:rPr>
        <w:t>以前，麻婶就在</w:t>
      </w:r>
      <w:r>
        <w:rPr>
          <w:rFonts w:ascii="楷体" w:eastAsia="楷体" w:hAnsi="楷体" w:cs="楷体" w:hint="eastAsia"/>
          <w:sz w:val="22"/>
          <w:szCs w:val="22"/>
          <w:u w:val="single"/>
        </w:rPr>
        <w:t>那里摆摊卖咸菜，不忙的时候，就和马兰花说说话，聊聊天，有时买菜的人多，马兰花忙不过来，不用招呼，麻婶就会主动过来帮个忙。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⑤中午．跑出租车的男人进了菜摊。马兰花就把麻婶的事跟她男人说了。男人说：“我开车陪你去趟医院吧。一来看看麻婶，二来把麻婶借钱的事跟她女儿说说，免得日后有麻烦。”马兰花就从三孬的水果摊上买了一大兜水果，坐着男人的车去了医院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⑥麻婶已转入重症监护室，还没有脱离生命危险。门口的长椅上，麻婶的女儿哭得眼泪一把，鼻涕一把。马兰花安慰了一番，放下水果就出了医院。男人撵上来，不满地对马兰花说：“我碰</w:t>
      </w:r>
      <w:r>
        <w:rPr>
          <w:rFonts w:ascii="楷体" w:eastAsia="楷体" w:hAnsi="楷体" w:cs="楷体" w:hint="eastAsia"/>
          <w:sz w:val="22"/>
          <w:szCs w:val="22"/>
        </w:rPr>
        <w:t>你好几次，你咋不提麻婶借钱的事？”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⑦马兰花说：“你也不看看，那是提钱的时候吗？”男人急了：“你现在不提，万一麻婶救不过来，你找准要去？”马兰花火了：“你咋尽往坏处想啊？你就肯定麻婶救不过来？你就肯定人家会赖咱那六百块钱？啥人啊！”</w:t>
      </w:r>
      <w:r>
        <w:rPr>
          <w:rFonts w:ascii="楷体" w:eastAsia="楷体" w:hAnsi="楷体" w:cs="楷体" w:hint="eastAsia"/>
          <w:sz w:val="22"/>
          <w:szCs w:val="22"/>
          <w:u w:val="single"/>
        </w:rPr>
        <w:t>男人铁青了脸，怒气冲冲地上了车。一路上，男人把车开得飞快</w:t>
      </w:r>
      <w:r>
        <w:rPr>
          <w:rFonts w:ascii="楷体" w:eastAsia="楷体" w:hAnsi="楷体" w:cs="楷体" w:hint="eastAsia"/>
          <w:sz w:val="22"/>
          <w:szCs w:val="22"/>
        </w:rPr>
        <w:t>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⑧第三天，有消息传来，麻婶没能救过来，昨天她女儿火化了麻婶，带着骨灰连夜飞回了上海。男人知道后特意赶过来，冲着马兰花吼：“钱呢？麻婶的女儿还你了吗？老子就没见过你这么傻的女人！”男人离开时，一脚踢翻一只菜篓子，红艳艳的两</w:t>
      </w:r>
      <w:r>
        <w:rPr>
          <w:rFonts w:ascii="楷体" w:eastAsia="楷体" w:hAnsi="楷体" w:cs="楷体" w:hint="eastAsia"/>
          <w:sz w:val="22"/>
          <w:szCs w:val="22"/>
        </w:rPr>
        <w:t>红柿滚了一地。马兰花的眼泪在眼眶里打转转。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⑨从此，男人耿耿于怀，有事没事就把六百块钱的事挂在嘴边。马兰花只当没听见。一天，正吃着饭，男人又拿六百块钱说事了。男人说：“咱都进城好几年了，住的房子还是租来的，你倒好，拿六百块钱打了水漂儿。”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⑩马兰花终于憋不住了，眼里含着泪说：“你有完没完？不就六百块钱吗？是个命！就当麻婶是我干妈，我孝敬了干妈，成了吧？”男人一撂碗，拂袖而去，把屋门摔得山响。日子水一样流淌。转眼一个月过去。这天，马兰花卖完菜回到家。一进门，就看见男人系着围裙</w:t>
      </w:r>
      <w:r>
        <w:rPr>
          <w:rFonts w:ascii="楷体" w:eastAsia="楷体" w:hAnsi="楷体" w:cs="楷体" w:hint="eastAsia"/>
          <w:sz w:val="22"/>
          <w:szCs w:val="22"/>
        </w:rPr>
        <w:t xml:space="preserve"> </w:t>
      </w:r>
      <w:r>
        <w:rPr>
          <w:rFonts w:ascii="楷体" w:eastAsia="楷体" w:hAnsi="楷体" w:cs="楷体" w:hint="eastAsia"/>
          <w:sz w:val="22"/>
          <w:szCs w:val="22"/>
        </w:rPr>
        <w:t>，做了香喷喷的一桌菜，马兰花呆了</w:t>
      </w:r>
      <w:r>
        <w:rPr>
          <w:rFonts w:ascii="楷体" w:eastAsia="楷体" w:hAnsi="楷体" w:cs="楷体" w:hint="eastAsia"/>
          <w:sz w:val="22"/>
          <w:szCs w:val="22"/>
        </w:rPr>
        <w:t>，诧异地说：“日头从西边出来啦？”上小学</w:t>
      </w:r>
      <w:r>
        <w:rPr>
          <w:rFonts w:ascii="楷体" w:eastAsia="楷体" w:hAnsi="楷体" w:cs="楷体" w:hint="eastAsia"/>
          <w:sz w:val="22"/>
          <w:szCs w:val="22"/>
        </w:rPr>
        <w:t>二年级的女儿嘴快，说：“妈妈，是有位阿姨给你寄来了钱和信，爸爸高兴，说是要犒劳你的”马兰花看着男人说：“到底咋回事？”男人挠挠头，嘿嘿一笑：“是麻婶的女儿从上海寄来的。”“信里都说了些啥？”男人从抽屉里取出一张汇款单和一封信，说：“你自己看嘛。”马兰花接过信，就着灯光看起来。信中写道：“兰花姐，实在是对不起了。母亲去世后，我没来得及整理她的东两，就大包小包地运回上海了。前几天清理母亲的遗物时，我意外地发现了一个小本本，上面记着她借你六百块钱的事，还有借钱的日期，根据时</w:t>
      </w:r>
      <w:r>
        <w:rPr>
          <w:rFonts w:ascii="楷体" w:eastAsia="楷体" w:hAnsi="楷体" w:cs="楷体" w:hint="eastAsia"/>
          <w:sz w:val="22"/>
          <w:szCs w:val="22"/>
        </w:rPr>
        <w:t>问推断，我敢肯定母亲没有还这笔钱。本来母亲在医院时，你还送了一兜水果过来，可你就是没提母亲借钱的事。还好我曾经和母亲到你家串过门，记着地址。不然麻烦可就大了。汇去一千元，多出来的四百块算是对大姐的一点心意吧。还有一事，我听母亲说过，大姐一家住的那房子还是租来的，母亲走了，房子我用不上，一时半会儿也卖不了，大姐如果不嫌弃，就搬过去住吧，就当帮我看房子了，钥匙我随后寄去。”马兰花读者信，读出满眼的泪水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8</w:t>
      </w:r>
      <w:r>
        <w:rPr>
          <w:rFonts w:hint="eastAsia"/>
          <w:sz w:val="22"/>
          <w:szCs w:val="22"/>
        </w:rPr>
        <w:t>．选文中马兰花的三次流泪表达了不同的情感，清根据提示填空。</w:t>
      </w:r>
      <w:r>
        <w:rPr>
          <w:rFonts w:hint="eastAsia"/>
          <w:sz w:val="22"/>
          <w:szCs w:val="22"/>
        </w:rPr>
        <w:t xml:space="preserve">    (2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>)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</w:t>
      </w:r>
      <w:r>
        <w:rPr>
          <w:rFonts w:hint="eastAsia"/>
          <w:sz w:val="22"/>
          <w:szCs w:val="22"/>
        </w:rPr>
        <w:t>①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 xml:space="preserve">   )</w:t>
      </w:r>
      <w:r>
        <w:rPr>
          <w:rFonts w:hint="eastAsia"/>
          <w:sz w:val="22"/>
          <w:szCs w:val="22"/>
        </w:rPr>
        <w:t>——气愤的泪一一</w:t>
      </w:r>
      <w:r>
        <w:rPr>
          <w:rFonts w:hint="eastAsia"/>
          <w:sz w:val="22"/>
          <w:szCs w:val="22"/>
        </w:rPr>
        <w:t>(</w:t>
      </w:r>
      <w:r>
        <w:rPr>
          <w:rFonts w:hint="eastAsia"/>
          <w:sz w:val="22"/>
          <w:szCs w:val="22"/>
        </w:rPr>
        <w:t>②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</w:rPr>
        <w:t xml:space="preserve">     </w:t>
      </w:r>
      <w:r>
        <w:rPr>
          <w:rFonts w:hint="eastAsia"/>
          <w:sz w:val="22"/>
          <w:szCs w:val="22"/>
        </w:rPr>
        <w:t xml:space="preserve">   )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9</w:t>
      </w:r>
      <w:r>
        <w:rPr>
          <w:rFonts w:hint="eastAsia"/>
          <w:sz w:val="22"/>
          <w:szCs w:val="22"/>
        </w:rPr>
        <w:t>．选文第④段画线部分运用了插叙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，有什么作用？（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20</w:t>
      </w:r>
      <w:r>
        <w:rPr>
          <w:rFonts w:hint="eastAsia"/>
          <w:sz w:val="22"/>
          <w:szCs w:val="22"/>
        </w:rPr>
        <w:t>．马兰花是一个怎样的人？清结合选文内容简要分析。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21</w:t>
      </w:r>
      <w:r>
        <w:rPr>
          <w:rFonts w:hint="eastAsia"/>
          <w:sz w:val="22"/>
          <w:szCs w:val="22"/>
        </w:rPr>
        <w:t>．请赏析第⑦段画线句子。</w:t>
      </w:r>
      <w:r>
        <w:rPr>
          <w:rFonts w:hint="eastAsia"/>
          <w:sz w:val="22"/>
          <w:szCs w:val="22"/>
        </w:rPr>
        <w:t xml:space="preserve">    </w:t>
      </w: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22</w:t>
      </w:r>
      <w:r>
        <w:rPr>
          <w:rFonts w:hint="eastAsia"/>
          <w:sz w:val="22"/>
          <w:szCs w:val="22"/>
        </w:rPr>
        <w:t>．选文以麻婶女儿来信为结尾，请问作者这样写有什么用意</w:t>
      </w:r>
      <w:r>
        <w:rPr>
          <w:rFonts w:hint="eastAsia"/>
          <w:sz w:val="22"/>
          <w:szCs w:val="22"/>
        </w:rPr>
        <w:t xml:space="preserve">  </w:t>
      </w:r>
      <w:r>
        <w:rPr>
          <w:rFonts w:hint="eastAsia"/>
          <w:sz w:val="22"/>
          <w:szCs w:val="22"/>
        </w:rPr>
        <w:t>？（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b/>
          <w:bCs/>
          <w:sz w:val="22"/>
          <w:szCs w:val="22"/>
        </w:rPr>
        <w:t>三、</w:t>
      </w:r>
      <w:r>
        <w:rPr>
          <w:rFonts w:hint="eastAsia"/>
          <w:b/>
          <w:bCs/>
          <w:sz w:val="22"/>
          <w:szCs w:val="22"/>
        </w:rPr>
        <w:t>阅读下面文章</w:t>
      </w:r>
      <w:r>
        <w:rPr>
          <w:rFonts w:hint="eastAsia"/>
          <w:sz w:val="22"/>
          <w:szCs w:val="22"/>
        </w:rPr>
        <w:t>，完成</w:t>
      </w:r>
      <w:r>
        <w:rPr>
          <w:rFonts w:hint="eastAsia"/>
          <w:sz w:val="22"/>
          <w:szCs w:val="22"/>
        </w:rPr>
        <w:t>23</w:t>
      </w:r>
      <w:r>
        <w:rPr>
          <w:rFonts w:hint="eastAsia"/>
          <w:sz w:val="22"/>
          <w:szCs w:val="22"/>
        </w:rPr>
        <w:t>—</w:t>
      </w:r>
      <w:r>
        <w:rPr>
          <w:rFonts w:hint="eastAsia"/>
          <w:sz w:val="22"/>
          <w:szCs w:val="22"/>
        </w:rPr>
        <w:t>26</w:t>
      </w:r>
      <w:r>
        <w:rPr>
          <w:rFonts w:hint="eastAsia"/>
          <w:sz w:val="22"/>
          <w:szCs w:val="22"/>
        </w:rPr>
        <w:t>题。（</w:t>
      </w:r>
      <w:r w:rsidR="0058518A">
        <w:rPr>
          <w:rFonts w:hint="eastAsia"/>
          <w:sz w:val="22"/>
          <w:szCs w:val="22"/>
        </w:rPr>
        <w:t>10</w:t>
      </w:r>
      <w:r>
        <w:rPr>
          <w:rFonts w:hint="eastAsia"/>
          <w:sz w:val="22"/>
          <w:szCs w:val="22"/>
        </w:rPr>
        <w:t>分）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我们要实现现代化，关键是科学技术要能上去，发展科学技术，不抓教育不行。靠空讲不能实现现代化，必须有知识，有人才。没有知识，没有人才，怎么上得去</w:t>
      </w:r>
      <w:r>
        <w:rPr>
          <w:rFonts w:ascii="楷体" w:eastAsia="楷体" w:hAnsi="楷体" w:cs="楷体" w:hint="eastAsia"/>
          <w:sz w:val="22"/>
          <w:szCs w:val="22"/>
        </w:rPr>
        <w:t>?</w:t>
      </w:r>
      <w:r>
        <w:rPr>
          <w:rFonts w:ascii="楷体" w:eastAsia="楷体" w:hAnsi="楷体" w:cs="楷体" w:hint="eastAsia"/>
          <w:sz w:val="22"/>
          <w:szCs w:val="22"/>
        </w:rPr>
        <w:t>科学技术这么落后怎么行</w:t>
      </w:r>
      <w:r>
        <w:rPr>
          <w:rFonts w:ascii="楷体" w:eastAsia="楷体" w:hAnsi="楷体" w:cs="楷体" w:hint="eastAsia"/>
          <w:sz w:val="22"/>
          <w:szCs w:val="22"/>
        </w:rPr>
        <w:t>?</w:t>
      </w:r>
      <w:r>
        <w:rPr>
          <w:rFonts w:ascii="楷体" w:eastAsia="楷体" w:hAnsi="楷体" w:cs="楷体" w:hint="eastAsia"/>
          <w:sz w:val="22"/>
          <w:szCs w:val="22"/>
        </w:rPr>
        <w:t>要承认落后，承认落后就有希望了。现在看来，同发达国家相比，我们的科学技术和教育整整落后了二十年。科技人员美国有</w:t>
      </w:r>
      <w:r>
        <w:rPr>
          <w:rFonts w:ascii="楷体" w:eastAsia="楷体" w:hAnsi="楷体" w:cs="楷体" w:hint="eastAsia"/>
          <w:sz w:val="22"/>
          <w:szCs w:val="22"/>
        </w:rPr>
        <w:t>120</w:t>
      </w:r>
      <w:r>
        <w:rPr>
          <w:rFonts w:ascii="楷体" w:eastAsia="楷体" w:hAnsi="楷体" w:cs="楷体" w:hint="eastAsia"/>
          <w:sz w:val="22"/>
          <w:szCs w:val="22"/>
        </w:rPr>
        <w:t>万，苏联</w:t>
      </w:r>
      <w:r>
        <w:rPr>
          <w:rFonts w:ascii="楷体" w:eastAsia="楷体" w:hAnsi="楷体" w:cs="楷体" w:hint="eastAsia"/>
          <w:sz w:val="22"/>
          <w:szCs w:val="22"/>
        </w:rPr>
        <w:t>90</w:t>
      </w:r>
      <w:r>
        <w:rPr>
          <w:rFonts w:ascii="楷体" w:eastAsia="楷体" w:hAnsi="楷体" w:cs="楷体" w:hint="eastAsia"/>
          <w:sz w:val="22"/>
          <w:szCs w:val="22"/>
        </w:rPr>
        <w:t>万，我们只有</w:t>
      </w:r>
      <w:r>
        <w:rPr>
          <w:rFonts w:ascii="楷体" w:eastAsia="楷体" w:hAnsi="楷体" w:cs="楷体" w:hint="eastAsia"/>
          <w:sz w:val="22"/>
          <w:szCs w:val="22"/>
        </w:rPr>
        <w:t>20</w:t>
      </w:r>
      <w:r>
        <w:rPr>
          <w:rFonts w:ascii="楷体" w:eastAsia="楷体" w:hAnsi="楷体" w:cs="楷体" w:hint="eastAsia"/>
          <w:sz w:val="22"/>
          <w:szCs w:val="22"/>
        </w:rPr>
        <w:t>多万，还包括老弱病残，真正顶用的不很多。日本人从明治维新就开始注意科技，注意教育，花了很大力量。明治维新是新兴资产阶级干的现代化。我们是无产阶级，应该也可能干得比他们好。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抓科技必须同时抓教育。从小学</w:t>
      </w:r>
      <w:r>
        <w:rPr>
          <w:rFonts w:ascii="楷体" w:eastAsia="楷体" w:hAnsi="楷体" w:cs="楷体" w:hint="eastAsia"/>
          <w:sz w:val="22"/>
          <w:szCs w:val="22"/>
        </w:rPr>
        <w:t>抓起，一直到中学、大学。我希望从现在开始做起，五年小见成效，十年中见成效，十五年二十年大见成效。办教育要两条腿走路，既注意普及，又注意提高。要办重点小学、重点中学、重点大学。要经过严格考试，把最优秀的人集中在重点中学和大学。</w:t>
      </w:r>
      <w:r>
        <w:rPr>
          <w:rFonts w:ascii="楷体" w:eastAsia="楷体" w:hAnsi="楷体" w:cs="楷体" w:hint="eastAsia"/>
          <w:sz w:val="22"/>
          <w:szCs w:val="22"/>
        </w:rPr>
        <w:t xml:space="preserve"> 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要从科技系统中挑选出几千名尖子人才。这些人挑选出来之后，就为他们创造条件，</w:t>
      </w:r>
      <w:r>
        <w:rPr>
          <w:rFonts w:ascii="楷体" w:eastAsia="楷体" w:hAnsi="楷体" w:cs="楷体" w:hint="eastAsia"/>
          <w:sz w:val="22"/>
          <w:szCs w:val="22"/>
        </w:rPr>
        <w:t>让他们专心致志地做研究工作。生活有困难的，可以给津贴补助。现在有的人家里有老人孩子，一个月工资几十元，很多时间用于料理生活，晚上找个安静地方读书都办不到，这怎么行呢？对这些人的政治要求要适当。他们在政治上要爱国</w:t>
      </w:r>
      <w:r>
        <w:rPr>
          <w:rFonts w:ascii="楷体" w:eastAsia="楷体" w:hAnsi="楷体" w:cs="楷体" w:hint="eastAsia"/>
          <w:sz w:val="22"/>
          <w:szCs w:val="22"/>
        </w:rPr>
        <w:t>，爱社会主义，接受党的领导。他们做好研究工作，出了成果，就对政治有利，对中华人民共和国有好处。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一定要在党内造成一种空气：尊重知识，尊重人才。要反对不尊重知识分子的错误思想。不论脑力劳动，体力劳动，都是劳动。从事脑力劳动的人也是劳动者。将来，脑力劳动和体力劳动更分不开来。发达的资本主义国家有许多工人的工作就是按电钮，一站好几小时，这既是紧张的、聚精会神的脑力劳动，也是辛苦的体力劳动。要重视知识，重视从事脑力劳动的人，要承认这些人是劳动者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在军队中，科研和教育也要一起抓，进行现代战争没有现代战争知识怎么行？</w:t>
      </w:r>
      <w:r>
        <w:rPr>
          <w:rFonts w:ascii="楷体" w:eastAsia="楷体" w:hAnsi="楷体" w:cs="楷体" w:hint="eastAsia"/>
          <w:sz w:val="22"/>
          <w:szCs w:val="22"/>
        </w:rPr>
        <w:t>要使军队领导干部自己有知识而且尊重知识，要办各级学校，经过训练，使军队领导干部掌握现代科学文化知识和现代战争知识；同时使我们的部队干部年轻化。六十岁的人当军长是不行的。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科技和教育，各行各业都要抓。大的企业都要有科学技术研究机构，有科学技术研究人员。每个部门都要进行科学研究。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23</w:t>
      </w:r>
      <w:r>
        <w:rPr>
          <w:rFonts w:hint="eastAsia"/>
          <w:sz w:val="22"/>
          <w:szCs w:val="22"/>
        </w:rPr>
        <w:t>、同发达国家相比，我们的科学技术现状怎样</w:t>
      </w:r>
      <w:r>
        <w:rPr>
          <w:rFonts w:hint="eastAsia"/>
          <w:sz w:val="22"/>
          <w:szCs w:val="22"/>
        </w:rPr>
        <w:t>?(</w:t>
      </w:r>
      <w:r>
        <w:rPr>
          <w:rFonts w:hint="eastAsia"/>
          <w:sz w:val="22"/>
          <w:szCs w:val="22"/>
        </w:rPr>
        <w:t>用自己的话来说</w:t>
      </w:r>
      <w:r>
        <w:rPr>
          <w:rFonts w:hint="eastAsia"/>
          <w:sz w:val="22"/>
          <w:szCs w:val="22"/>
        </w:rPr>
        <w:t>)(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1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__________________________________________________________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（</w:t>
      </w:r>
      <w:r>
        <w:rPr>
          <w:rFonts w:hint="eastAsia"/>
          <w:sz w:val="22"/>
          <w:szCs w:val="22"/>
        </w:rPr>
        <w:t>2</w:t>
      </w:r>
      <w:r>
        <w:rPr>
          <w:rFonts w:hint="eastAsia"/>
          <w:sz w:val="22"/>
          <w:szCs w:val="22"/>
        </w:rPr>
        <w:t>）</w:t>
      </w:r>
      <w:r>
        <w:rPr>
          <w:rFonts w:hint="eastAsia"/>
          <w:sz w:val="22"/>
          <w:szCs w:val="22"/>
        </w:rPr>
        <w:t>______________</w:t>
      </w:r>
      <w:r>
        <w:rPr>
          <w:rFonts w:hint="eastAsia"/>
          <w:sz w:val="22"/>
          <w:szCs w:val="22"/>
        </w:rPr>
        <w:t>____________________________________________</w:t>
      </w:r>
    </w:p>
    <w:p w:rsidR="00865BF9">
      <w:pPr>
        <w:spacing w:line="288" w:lineRule="auto"/>
        <w:ind w:left="440" w:hanging="440" w:hangingChars="200"/>
        <w:rPr>
          <w:sz w:val="22"/>
          <w:szCs w:val="22"/>
          <w:u w:val="single"/>
        </w:rPr>
      </w:pPr>
      <w:r>
        <w:rPr>
          <w:rFonts w:hint="eastAsia"/>
          <w:sz w:val="22"/>
          <w:szCs w:val="22"/>
        </w:rPr>
        <w:t>24</w:t>
      </w:r>
      <w:r>
        <w:rPr>
          <w:rFonts w:hint="eastAsia"/>
          <w:sz w:val="22"/>
          <w:szCs w:val="22"/>
        </w:rPr>
        <w:t>、用一句话来概括改变我国科学技术现状的主要措施是</w:t>
      </w:r>
      <w:r>
        <w:rPr>
          <w:rFonts w:hint="eastAsia"/>
          <w:sz w:val="22"/>
          <w:szCs w:val="22"/>
        </w:rPr>
        <w:t xml:space="preserve"> </w:t>
      </w:r>
      <w:r>
        <w:rPr>
          <w:rFonts w:hint="eastAsia"/>
          <w:sz w:val="22"/>
          <w:szCs w:val="22"/>
          <w:u w:val="single"/>
        </w:rPr>
        <w:t xml:space="preserve">                            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  <w:u w:val="single"/>
        </w:rPr>
        <w:t xml:space="preserve">                          </w:t>
      </w:r>
      <w:r>
        <w:rPr>
          <w:rFonts w:hint="eastAsia"/>
          <w:sz w:val="22"/>
          <w:szCs w:val="22"/>
        </w:rPr>
        <w:t xml:space="preserve"> (2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  <w:u w:val="single"/>
        </w:rPr>
      </w:pPr>
      <w:r>
        <w:rPr>
          <w:rFonts w:hint="eastAsia"/>
          <w:sz w:val="22"/>
          <w:szCs w:val="22"/>
        </w:rPr>
        <w:t>25</w:t>
      </w:r>
      <w:r>
        <w:rPr>
          <w:rFonts w:hint="eastAsia"/>
          <w:sz w:val="22"/>
          <w:szCs w:val="22"/>
        </w:rPr>
        <w:t>、本文的中心论点是：</w:t>
      </w:r>
      <w:r>
        <w:rPr>
          <w:rFonts w:hint="eastAsia"/>
          <w:sz w:val="22"/>
          <w:szCs w:val="22"/>
          <w:u w:val="single"/>
        </w:rPr>
        <w:t xml:space="preserve">                                                       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  <w:u w:val="single"/>
        </w:rPr>
        <w:t xml:space="preserve">                     </w:t>
      </w:r>
      <w:r>
        <w:rPr>
          <w:rFonts w:hint="eastAsia"/>
          <w:sz w:val="22"/>
          <w:szCs w:val="22"/>
        </w:rPr>
        <w:t>。</w:t>
      </w:r>
      <w:r>
        <w:rPr>
          <w:rFonts w:hint="eastAsia"/>
          <w:sz w:val="22"/>
          <w:szCs w:val="22"/>
        </w:rPr>
        <w:t>(2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26</w:t>
      </w:r>
      <w:r>
        <w:rPr>
          <w:rFonts w:hint="eastAsia"/>
          <w:sz w:val="22"/>
          <w:szCs w:val="22"/>
        </w:rPr>
        <w:t>、就以第一段为例，找出两种论证方法，并列举出运用的语句。</w:t>
      </w:r>
      <w:r>
        <w:rPr>
          <w:rFonts w:hint="eastAsia"/>
          <w:sz w:val="22"/>
          <w:szCs w:val="22"/>
        </w:rPr>
        <w:t>(</w:t>
      </w:r>
      <w:r>
        <w:rPr>
          <w:rFonts w:hint="eastAsia"/>
          <w:sz w:val="22"/>
          <w:szCs w:val="22"/>
        </w:rPr>
        <w:t>3</w:t>
      </w:r>
      <w:r>
        <w:rPr>
          <w:rFonts w:hint="eastAsia"/>
          <w:sz w:val="22"/>
          <w:szCs w:val="22"/>
        </w:rPr>
        <w:t>分</w:t>
      </w:r>
      <w:r>
        <w:rPr>
          <w:rFonts w:hint="eastAsia"/>
          <w:sz w:val="22"/>
          <w:szCs w:val="22"/>
        </w:rPr>
        <w:t xml:space="preserve">)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(1)</w:t>
      </w:r>
      <w:r>
        <w:rPr>
          <w:rFonts w:hint="eastAsia"/>
          <w:sz w:val="22"/>
          <w:szCs w:val="22"/>
        </w:rPr>
        <w:t>第一种：</w:t>
      </w:r>
      <w:r>
        <w:rPr>
          <w:rFonts w:hint="eastAsia"/>
          <w:sz w:val="22"/>
          <w:szCs w:val="22"/>
          <w:u w:val="single"/>
        </w:rPr>
        <w:t xml:space="preserve">             </w:t>
      </w:r>
      <w:r>
        <w:rPr>
          <w:rFonts w:hint="eastAsia"/>
          <w:sz w:val="22"/>
          <w:szCs w:val="22"/>
        </w:rPr>
        <w:t>论证方法，例句是</w:t>
      </w:r>
      <w:r>
        <w:rPr>
          <w:rFonts w:hint="eastAsia"/>
          <w:sz w:val="22"/>
          <w:szCs w:val="22"/>
          <w:u w:val="single"/>
        </w:rPr>
        <w:t xml:space="preserve">                             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(2)</w:t>
      </w:r>
      <w:r>
        <w:rPr>
          <w:rFonts w:hint="eastAsia"/>
          <w:sz w:val="22"/>
          <w:szCs w:val="22"/>
        </w:rPr>
        <w:t>第二种：</w:t>
      </w:r>
      <w:r>
        <w:rPr>
          <w:rFonts w:hint="eastAsia"/>
          <w:sz w:val="22"/>
          <w:szCs w:val="22"/>
          <w:u w:val="single"/>
        </w:rPr>
        <w:t xml:space="preserve">             </w:t>
      </w:r>
      <w:r>
        <w:rPr>
          <w:rFonts w:hint="eastAsia"/>
          <w:sz w:val="22"/>
          <w:szCs w:val="22"/>
        </w:rPr>
        <w:t>论证方法，例句是</w:t>
      </w:r>
      <w:r>
        <w:rPr>
          <w:rFonts w:hint="eastAsia"/>
          <w:sz w:val="22"/>
          <w:szCs w:val="22"/>
          <w:u w:val="single"/>
        </w:rPr>
        <w:t xml:space="preserve">                             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b/>
          <w:bCs/>
          <w:sz w:val="22"/>
          <w:szCs w:val="22"/>
        </w:rPr>
      </w:pPr>
      <w:r>
        <w:rPr>
          <w:rFonts w:hint="eastAsia"/>
          <w:b/>
          <w:bCs/>
          <w:sz w:val="22"/>
          <w:szCs w:val="22"/>
        </w:rPr>
        <w:t>四</w:t>
      </w:r>
      <w:r>
        <w:rPr>
          <w:rFonts w:hint="eastAsia"/>
          <w:b/>
          <w:bCs/>
          <w:sz w:val="22"/>
          <w:szCs w:val="22"/>
        </w:rPr>
        <w:t>、作文</w:t>
      </w:r>
      <w:r>
        <w:rPr>
          <w:rFonts w:hint="eastAsia"/>
          <w:b/>
          <w:bCs/>
          <w:sz w:val="22"/>
          <w:szCs w:val="22"/>
        </w:rPr>
        <w:t>(</w:t>
      </w:r>
      <w:r>
        <w:rPr>
          <w:rFonts w:hint="eastAsia"/>
          <w:b/>
          <w:bCs/>
          <w:sz w:val="22"/>
          <w:szCs w:val="22"/>
        </w:rPr>
        <w:t>6</w:t>
      </w:r>
      <w:r>
        <w:rPr>
          <w:rFonts w:hint="eastAsia"/>
          <w:b/>
          <w:bCs/>
          <w:sz w:val="22"/>
          <w:szCs w:val="22"/>
        </w:rPr>
        <w:t>0</w:t>
      </w:r>
      <w:r>
        <w:rPr>
          <w:rFonts w:hint="eastAsia"/>
          <w:b/>
          <w:bCs/>
          <w:sz w:val="22"/>
          <w:szCs w:val="22"/>
        </w:rPr>
        <w:t>分</w:t>
      </w:r>
      <w:r>
        <w:rPr>
          <w:rFonts w:hint="eastAsia"/>
          <w:b/>
          <w:bCs/>
          <w:sz w:val="22"/>
          <w:szCs w:val="22"/>
        </w:rPr>
        <w:t xml:space="preserve">) </w:t>
      </w:r>
    </w:p>
    <w:p w:rsidR="00865BF9">
      <w:pPr>
        <w:spacing w:line="288" w:lineRule="auto"/>
        <w:ind w:firstLine="440" w:firstLineChars="200"/>
        <w:rPr>
          <w:rFonts w:ascii="楷体" w:eastAsia="楷体" w:hAnsi="楷体" w:cs="楷体"/>
          <w:sz w:val="22"/>
          <w:szCs w:val="22"/>
        </w:rPr>
      </w:pPr>
      <w:r>
        <w:rPr>
          <w:rFonts w:ascii="楷体" w:eastAsia="楷体" w:hAnsi="楷体" w:cs="楷体" w:hint="eastAsia"/>
          <w:sz w:val="22"/>
          <w:szCs w:val="22"/>
        </w:rPr>
        <w:t>俗话说：“有得必有失。”无论想在那方面有所得，都要付出一定的代价。我们总在为各种各样的所得付出不同的代价。有些代价是理应付出而</w:t>
      </w:r>
      <w:r>
        <w:rPr>
          <w:rFonts w:ascii="楷体" w:eastAsia="楷体" w:hAnsi="楷体" w:cs="楷体" w:hint="eastAsia"/>
          <w:sz w:val="22"/>
          <w:szCs w:val="22"/>
        </w:rPr>
        <w:t>又</w:t>
      </w:r>
      <w:r>
        <w:rPr>
          <w:rFonts w:ascii="楷体" w:eastAsia="楷体" w:hAnsi="楷体" w:cs="楷体" w:hint="eastAsia"/>
          <w:sz w:val="22"/>
          <w:szCs w:val="22"/>
        </w:rPr>
        <w:t>值得的，然而有些代价却毫无付出的必要，还有的代价更是用任何东西也无法给予补偿的。你有这样的经历见闻和感受吗？请把他写下来。</w:t>
      </w:r>
      <w:r>
        <w:rPr>
          <w:rFonts w:ascii="楷体" w:eastAsia="楷体" w:hAnsi="楷体" w:cs="楷体"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试以“代价”为话题写一篇</w:t>
      </w:r>
      <w:r>
        <w:rPr>
          <w:rFonts w:hint="eastAsia"/>
          <w:sz w:val="22"/>
          <w:szCs w:val="22"/>
        </w:rPr>
        <w:t>600</w:t>
      </w:r>
      <w:r>
        <w:rPr>
          <w:rFonts w:hint="eastAsia"/>
          <w:sz w:val="22"/>
          <w:szCs w:val="22"/>
        </w:rPr>
        <w:t>字左右的文章。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1. </w:t>
      </w:r>
      <w:r>
        <w:rPr>
          <w:rFonts w:hint="eastAsia"/>
          <w:sz w:val="22"/>
          <w:szCs w:val="22"/>
        </w:rPr>
        <w:t>选择你擅长的一种文体。</w:t>
      </w:r>
    </w:p>
    <w:p w:rsidR="00865BF9">
      <w:pPr>
        <w:spacing w:line="288" w:lineRule="auto"/>
        <w:ind w:left="860" w:hanging="440" w:leftChars="20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>2.</w:t>
      </w:r>
      <w:r>
        <w:rPr>
          <w:rFonts w:hint="eastAsia"/>
          <w:sz w:val="22"/>
          <w:szCs w:val="22"/>
        </w:rPr>
        <w:t>文中不透露考生的真实校名</w:t>
      </w:r>
      <w:r>
        <w:rPr>
          <w:rFonts w:hint="eastAsia"/>
          <w:sz w:val="22"/>
          <w:szCs w:val="22"/>
        </w:rPr>
        <w:t>.</w:t>
      </w:r>
      <w:r>
        <w:rPr>
          <w:rFonts w:hint="eastAsia"/>
          <w:sz w:val="22"/>
          <w:szCs w:val="22"/>
        </w:rPr>
        <w:t>人名</w:t>
      </w:r>
      <w:r>
        <w:rPr>
          <w:rFonts w:hint="eastAsia"/>
          <w:sz w:val="22"/>
          <w:szCs w:val="22"/>
        </w:rPr>
        <w:t>.</w:t>
      </w:r>
      <w:r>
        <w:rPr>
          <w:rFonts w:hint="eastAsia"/>
          <w:sz w:val="22"/>
          <w:szCs w:val="22"/>
        </w:rPr>
        <w:t>地名。</w:t>
      </w:r>
      <w:r>
        <w:rPr>
          <w:rFonts w:hint="eastAsia"/>
          <w:sz w:val="22"/>
          <w:szCs w:val="22"/>
        </w:rPr>
        <w:t xml:space="preserve"> </w:t>
      </w:r>
    </w:p>
    <w:p w:rsidR="00865BF9">
      <w:pPr>
        <w:spacing w:line="288" w:lineRule="auto"/>
        <w:ind w:left="440" w:hanging="440" w:hangingChars="200"/>
        <w:rPr>
          <w:sz w:val="22"/>
          <w:szCs w:val="22"/>
        </w:rPr>
      </w:pPr>
      <w:r>
        <w:rPr>
          <w:rFonts w:hint="eastAsia"/>
          <w:sz w:val="22"/>
          <w:szCs w:val="22"/>
        </w:rPr>
        <w:t xml:space="preserve"> </w:t>
      </w:r>
    </w:p>
    <w:sectPr>
      <w:footerReference w:type="default" r:id="rId7"/>
      <w:pgSz w:w="22110" w:h="15307" w:orient="landscape"/>
      <w:pgMar w:top="964" w:right="1814" w:bottom="964" w:left="1701" w:header="851" w:footer="850" w:gutter="0"/>
      <w:cols w:num="2" w:sep="1" w:space="1355"/>
      <w:docGrid w:type="lines" w:linePitch="31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entury Gothic">
    <w:altName w:val="Batang"/>
    <w:charset w:val="00"/>
    <w:family w:val="auto"/>
    <w:pitch w:val="default"/>
    <w:sig w:usb0="00000001" w:usb1="00000000" w:usb2="00000000" w:usb3="00000000" w:csb0="2000009F" w:csb1="DFD7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865BF9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65BF9">
                          <w:pPr>
                            <w:pStyle w:val="Footer"/>
                          </w:pPr>
                          <w:r>
                            <w:rPr>
                              <w:rFonts w:hint="eastAsia"/>
                            </w:rPr>
                            <w:t>第</w:t>
                          </w: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t>页</w:t>
                          </w: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t>共</w:t>
                          </w: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2049" type="#_x0000_t202" style="width:2in;height:2in;margin-top:0;margin-left:0;mso-position-horizontal:center;mso-position-horizontal-relative:margin;mso-wrap-distance-bottom:0;mso-wrap-distance-left:9pt;mso-wrap-distance-right:9pt;mso-wrap-distance-top:0;mso-wrap-style:none;position:absolute;visibility:visible;v-text-anchor:top;z-index:251659264" filled="f" fillcolor="white" stroked="f" strokeweight="0.5pt">
              <v:textbox style="mso-fit-shape-to-text:t" inset="0,0,0,0">
                <w:txbxContent>
                  <w:p w:rsidR="00865BF9">
                    <w:pPr>
                      <w:pStyle w:val="Footer"/>
                    </w:pPr>
                    <w:r>
                      <w:rPr>
                        <w:rFonts w:hint="eastAsia"/>
                      </w:rPr>
                      <w:t>第</w:t>
                    </w: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</w:rPr>
                      <w:t>页</w:t>
                    </w: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</w:rPr>
                      <w:t>共</w:t>
                    </w: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noProof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</w:t>
                    </w:r>
                    <w:r>
                      <w:rPr>
                        <w:rFonts w:hint="eastAsia"/>
                      </w:rP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77A26FD"/>
    <w:rsid w:val="0058518A"/>
    <w:rsid w:val="005E2D74"/>
    <w:rsid w:val="00865BF9"/>
    <w:rsid w:val="00F64E7E"/>
    <w:rsid w:val="055B4361"/>
    <w:rsid w:val="07F464BE"/>
    <w:rsid w:val="0A865BC6"/>
    <w:rsid w:val="0DB54113"/>
    <w:rsid w:val="10DE64B1"/>
    <w:rsid w:val="177A26FD"/>
    <w:rsid w:val="1A762403"/>
    <w:rsid w:val="21CC6D5F"/>
    <w:rsid w:val="22E27E7A"/>
    <w:rsid w:val="43CF7C94"/>
    <w:rsid w:val="4C451029"/>
    <w:rsid w:val="6DC7532F"/>
    <w:rsid w:val="70EB0250"/>
    <w:rsid w:val="765F4A8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36740EF4-2702-40C9-A186-E93791B4A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footer" Target="footer1.xml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6841</Words>
  <Characters>1349</Characters>
  <Application>Microsoft Office Word</Application>
  <DocSecurity>0</DocSecurity>
  <Lines>11</Lines>
  <Paragraphs>16</Paragraphs>
  <ScaleCrop>false</ScaleCrop>
  <Company/>
  <LinksUpToDate>false</LinksUpToDate>
  <CharactersWithSpaces>8174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雪漫天飞1415106915</dc:creator>
  <cp:lastModifiedBy>sw</cp:lastModifiedBy>
  <cp:revision>4</cp:revision>
  <cp:lastPrinted>2019-11-05T08:06:00Z</cp:lastPrinted>
  <dcterms:created xsi:type="dcterms:W3CDTF">2019-11-05T02:29:00Z</dcterms:created>
  <dcterms:modified xsi:type="dcterms:W3CDTF">2019-11-07T02:07:00Z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